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7C48" w:rsidRPr="005A46B2" w:rsidRDefault="003F6DC5">
      <w:pPr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 w:rsidRPr="005A46B2">
        <w:rPr>
          <w:rFonts w:ascii="Trebuchet MS" w:eastAsia="Trebuchet MS" w:hAnsi="Trebuchet MS" w:cs="Trebuchet MS"/>
          <w:b/>
          <w:sz w:val="36"/>
          <w:szCs w:val="36"/>
        </w:rPr>
        <w:t>Voting Rights</w:t>
      </w:r>
    </w:p>
    <w:p w14:paraId="00000002" w14:textId="77777777" w:rsidR="00257C48" w:rsidRPr="005A46B2" w:rsidRDefault="003F6DC5">
      <w:pPr>
        <w:spacing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>Plain Language Talking Points</w:t>
      </w:r>
    </w:p>
    <w:p w14:paraId="00000003" w14:textId="77777777" w:rsidR="00257C48" w:rsidRPr="00EE59BE" w:rsidRDefault="003F6DC5">
      <w:pPr>
        <w:spacing w:line="240" w:lineRule="auto"/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  <w:r w:rsidRPr="00EE59BE">
        <w:rPr>
          <w:rFonts w:ascii="Trebuchet MS" w:eastAsia="Trebuchet MS" w:hAnsi="Trebuchet MS" w:cs="Trebuchet MS"/>
          <w:b/>
          <w:bCs/>
          <w:sz w:val="36"/>
          <w:szCs w:val="36"/>
        </w:rPr>
        <w:t>NOT FOR DISTRIBUTION</w:t>
      </w:r>
    </w:p>
    <w:p w14:paraId="31CD6903" w14:textId="77777777" w:rsidR="009643CD" w:rsidRDefault="009643CD">
      <w:pPr>
        <w:spacing w:line="276" w:lineRule="auto"/>
        <w:jc w:val="both"/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4" w14:textId="350C3EAE" w:rsidR="00257C48" w:rsidRPr="005A46B2" w:rsidRDefault="003F6DC5">
      <w:pPr>
        <w:spacing w:line="276" w:lineRule="auto"/>
        <w:jc w:val="both"/>
        <w:rPr>
          <w:rFonts w:ascii="Trebuchet MS" w:eastAsia="Trebuchet MS" w:hAnsi="Trebuchet MS" w:cs="Trebuchet MS"/>
          <w:b/>
          <w:sz w:val="36"/>
          <w:szCs w:val="36"/>
        </w:rPr>
      </w:pPr>
      <w:r w:rsidRPr="005A46B2">
        <w:rPr>
          <w:rFonts w:ascii="Trebuchet MS" w:eastAsia="Trebuchet MS" w:hAnsi="Trebuchet MS" w:cs="Trebuchet MS"/>
          <w:b/>
          <w:sz w:val="36"/>
          <w:szCs w:val="36"/>
        </w:rPr>
        <w:t>What is the problem?</w:t>
      </w:r>
    </w:p>
    <w:p w14:paraId="00000005" w14:textId="7F2810DE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>America’s voting system has many challenges for people with disabilities across different states</w:t>
      </w:r>
    </w:p>
    <w:p w14:paraId="00000006" w14:textId="64826FCC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 xml:space="preserve">The Americans with Disabilities Act and other laws require equal access to voting for people with disabilities  </w:t>
      </w:r>
    </w:p>
    <w:p w14:paraId="00000007" w14:textId="104E0D19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 xml:space="preserve">Accessible voting has been limited: fewer mobile voting </w:t>
      </w:r>
      <w:r w:rsidR="005A46B2" w:rsidRPr="005A46B2">
        <w:rPr>
          <w:rFonts w:ascii="Trebuchet MS" w:eastAsia="Trebuchet MS" w:hAnsi="Trebuchet MS" w:cs="Trebuchet MS"/>
          <w:sz w:val="36"/>
          <w:szCs w:val="36"/>
        </w:rPr>
        <w:t xml:space="preserve">machines </w:t>
      </w:r>
      <w:r w:rsidRPr="005A46B2">
        <w:rPr>
          <w:rFonts w:ascii="Trebuchet MS" w:eastAsia="Trebuchet MS" w:hAnsi="Trebuchet MS" w:cs="Trebuchet MS"/>
          <w:sz w:val="36"/>
          <w:szCs w:val="36"/>
        </w:rPr>
        <w:t>and secure ballot drop boxes</w:t>
      </w:r>
      <w:r w:rsidR="005A46B2" w:rsidRPr="005A46B2">
        <w:rPr>
          <w:rFonts w:ascii="Trebuchet MS" w:eastAsia="Trebuchet MS" w:hAnsi="Trebuchet MS" w:cs="Trebuchet MS"/>
          <w:sz w:val="36"/>
          <w:szCs w:val="36"/>
        </w:rPr>
        <w:t xml:space="preserve"> to keep votes safe and secret</w:t>
      </w:r>
      <w:r w:rsidRPr="005A46B2">
        <w:rPr>
          <w:rFonts w:ascii="Trebuchet MS" w:eastAsia="Trebuchet MS" w:hAnsi="Trebuchet MS" w:cs="Trebuchet MS"/>
          <w:sz w:val="36"/>
          <w:szCs w:val="36"/>
        </w:rPr>
        <w:t>, and less access to absentee ballots.</w:t>
      </w:r>
    </w:p>
    <w:p w14:paraId="00000008" w14:textId="7E63DB16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 xml:space="preserve">Polling locations aren’t always </w:t>
      </w:r>
      <w:r w:rsidR="005A46B2" w:rsidRPr="005A46B2">
        <w:rPr>
          <w:rFonts w:ascii="Trebuchet MS" w:eastAsia="Trebuchet MS" w:hAnsi="Trebuchet MS" w:cs="Trebuchet MS"/>
          <w:sz w:val="36"/>
          <w:szCs w:val="36"/>
        </w:rPr>
        <w:t>making sure voters with disabilities are able to vote a</w:t>
      </w:r>
      <w:r w:rsidRPr="005A46B2">
        <w:rPr>
          <w:rFonts w:ascii="Trebuchet MS" w:eastAsia="Trebuchet MS" w:hAnsi="Trebuchet MS" w:cs="Trebuchet MS"/>
          <w:sz w:val="36"/>
          <w:szCs w:val="36"/>
        </w:rPr>
        <w:t xml:space="preserve">nd </w:t>
      </w:r>
      <w:r w:rsidR="005A46B2" w:rsidRPr="005A46B2">
        <w:rPr>
          <w:rFonts w:ascii="Trebuchet MS" w:eastAsia="Trebuchet MS" w:hAnsi="Trebuchet MS" w:cs="Trebuchet MS"/>
          <w:sz w:val="36"/>
          <w:szCs w:val="36"/>
        </w:rPr>
        <w:t xml:space="preserve">that </w:t>
      </w:r>
      <w:r w:rsidRPr="005A46B2">
        <w:rPr>
          <w:rFonts w:ascii="Trebuchet MS" w:eastAsia="Trebuchet MS" w:hAnsi="Trebuchet MS" w:cs="Trebuchet MS"/>
          <w:sz w:val="36"/>
          <w:szCs w:val="36"/>
        </w:rPr>
        <w:t xml:space="preserve">may prevent them from voting </w:t>
      </w:r>
    </w:p>
    <w:p w14:paraId="00000009" w14:textId="77777777" w:rsidR="00257C48" w:rsidRPr="005A46B2" w:rsidRDefault="00257C48">
      <w:pPr>
        <w:spacing w:after="0" w:line="276" w:lineRule="auto"/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A" w14:textId="77777777" w:rsidR="00257C48" w:rsidRPr="005A46B2" w:rsidRDefault="003F6DC5">
      <w:pPr>
        <w:spacing w:after="0" w:line="276" w:lineRule="auto"/>
        <w:rPr>
          <w:rFonts w:ascii="Trebuchet MS" w:eastAsia="Trebuchet MS" w:hAnsi="Trebuchet MS" w:cs="Trebuchet MS"/>
          <w:b/>
          <w:sz w:val="36"/>
          <w:szCs w:val="36"/>
        </w:rPr>
      </w:pPr>
      <w:r w:rsidRPr="005A46B2">
        <w:rPr>
          <w:rFonts w:ascii="Trebuchet MS" w:eastAsia="Trebuchet MS" w:hAnsi="Trebuchet MS" w:cs="Trebuchet MS"/>
          <w:b/>
          <w:sz w:val="36"/>
          <w:szCs w:val="36"/>
        </w:rPr>
        <w:t>Why it matters to me:</w:t>
      </w:r>
    </w:p>
    <w:p w14:paraId="0000000B" w14:textId="77777777" w:rsidR="00257C48" w:rsidRPr="005A46B2" w:rsidRDefault="00257C48">
      <w:pPr>
        <w:spacing w:after="0" w:line="276" w:lineRule="auto"/>
        <w:rPr>
          <w:rFonts w:ascii="Trebuchet MS" w:eastAsia="Trebuchet MS" w:hAnsi="Trebuchet MS" w:cs="Trebuchet MS"/>
          <w:b/>
          <w:sz w:val="36"/>
          <w:szCs w:val="36"/>
        </w:rPr>
      </w:pPr>
    </w:p>
    <w:p w14:paraId="0000000C" w14:textId="77777777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 xml:space="preserve">Voting is a right that should be accessible to all voters, including people with disabilities. </w:t>
      </w:r>
    </w:p>
    <w:p w14:paraId="0000000D" w14:textId="77777777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>The law requires that all methods of voting, in-person, and vote-by-mail, be fully accessible to voters with disabilities.</w:t>
      </w:r>
    </w:p>
    <w:p w14:paraId="67E90154" w14:textId="77777777" w:rsidR="005A46B2" w:rsidRPr="005A46B2" w:rsidRDefault="005A46B2">
      <w:p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</w:p>
    <w:p w14:paraId="0000000F" w14:textId="77777777" w:rsidR="00257C48" w:rsidRPr="005A46B2" w:rsidRDefault="003F6DC5">
      <w:pPr>
        <w:spacing w:line="276" w:lineRule="auto"/>
        <w:jc w:val="both"/>
        <w:rPr>
          <w:rFonts w:ascii="Trebuchet MS" w:eastAsia="Trebuchet MS" w:hAnsi="Trebuchet MS" w:cs="Trebuchet MS"/>
          <w:b/>
          <w:sz w:val="36"/>
          <w:szCs w:val="36"/>
        </w:rPr>
      </w:pPr>
      <w:r w:rsidRPr="005A46B2">
        <w:rPr>
          <w:rFonts w:ascii="Trebuchet MS" w:eastAsia="Trebuchet MS" w:hAnsi="Trebuchet MS" w:cs="Trebuchet MS"/>
          <w:b/>
          <w:sz w:val="36"/>
          <w:szCs w:val="36"/>
        </w:rPr>
        <w:t>What should Congress do?</w:t>
      </w:r>
    </w:p>
    <w:p w14:paraId="00000010" w14:textId="06F3DB17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>Congress should pass the Freedom to Vote: John Lewis Voting Rights Advancement Act (</w:t>
      </w:r>
      <w:hyperlink r:id="rId5">
        <w:r w:rsidRPr="005A46B2">
          <w:rPr>
            <w:rFonts w:ascii="Trebuchet MS" w:eastAsia="Trebuchet MS" w:hAnsi="Trebuchet MS" w:cs="Trebuchet MS"/>
            <w:color w:val="1155CC"/>
            <w:sz w:val="36"/>
            <w:szCs w:val="36"/>
            <w:u w:val="single"/>
          </w:rPr>
          <w:t>H.R. 5746</w:t>
        </w:r>
      </w:hyperlink>
      <w:r w:rsidRPr="005A46B2">
        <w:rPr>
          <w:rFonts w:ascii="Trebuchet MS" w:eastAsia="Trebuchet MS" w:hAnsi="Trebuchet MS" w:cs="Trebuchet MS"/>
          <w:sz w:val="36"/>
          <w:szCs w:val="36"/>
        </w:rPr>
        <w:t>) to have stronger legal protections against voting policies and practices that prevent people with disabilities from voting.</w:t>
      </w:r>
    </w:p>
    <w:p w14:paraId="00000011" w14:textId="50CE7C52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>Remove paper ballot requirements in all federal legislation.</w:t>
      </w:r>
    </w:p>
    <w:p w14:paraId="00000012" w14:textId="413B0B6B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>Training should be required for election officials, poll workers, and election volunteers on how to support people with disabilities to vote.</w:t>
      </w:r>
    </w:p>
    <w:p w14:paraId="00000013" w14:textId="7A618E79" w:rsidR="00257C48" w:rsidRPr="005A46B2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6"/>
          <w:szCs w:val="36"/>
        </w:rPr>
      </w:pPr>
      <w:r w:rsidRPr="005A46B2">
        <w:rPr>
          <w:rFonts w:ascii="Trebuchet MS" w:eastAsia="Trebuchet MS" w:hAnsi="Trebuchet MS" w:cs="Trebuchet MS"/>
          <w:sz w:val="36"/>
          <w:szCs w:val="36"/>
        </w:rPr>
        <w:t xml:space="preserve">Congress should collect </w:t>
      </w:r>
      <w:r w:rsidR="005A46B2" w:rsidRPr="005A46B2">
        <w:rPr>
          <w:rFonts w:ascii="Trebuchet MS" w:eastAsia="Trebuchet MS" w:hAnsi="Trebuchet MS" w:cs="Trebuchet MS"/>
          <w:sz w:val="36"/>
          <w:szCs w:val="36"/>
        </w:rPr>
        <w:t xml:space="preserve">information </w:t>
      </w:r>
      <w:r w:rsidRPr="005A46B2">
        <w:rPr>
          <w:rFonts w:ascii="Trebuchet MS" w:eastAsia="Trebuchet MS" w:hAnsi="Trebuchet MS" w:cs="Trebuchet MS"/>
          <w:sz w:val="36"/>
          <w:szCs w:val="36"/>
        </w:rPr>
        <w:t>on how many people with disabilities participate in federal elections. This will help election offices understand and meet the needs of people with disabilities.</w:t>
      </w:r>
    </w:p>
    <w:p w14:paraId="00000014" w14:textId="77777777" w:rsidR="00257C48" w:rsidRPr="005A46B2" w:rsidRDefault="00257C48">
      <w:pPr>
        <w:jc w:val="both"/>
        <w:rPr>
          <w:rFonts w:ascii="Trebuchet MS" w:eastAsia="Trebuchet MS" w:hAnsi="Trebuchet MS" w:cs="Trebuchet MS"/>
          <w:sz w:val="36"/>
          <w:szCs w:val="36"/>
        </w:rPr>
      </w:pPr>
    </w:p>
    <w:sectPr w:rsidR="00257C48" w:rsidRPr="005A46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2EA"/>
    <w:multiLevelType w:val="multilevel"/>
    <w:tmpl w:val="94448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48"/>
    <w:rsid w:val="000071A5"/>
    <w:rsid w:val="00257C48"/>
    <w:rsid w:val="003F6DC5"/>
    <w:rsid w:val="00443395"/>
    <w:rsid w:val="005A46B2"/>
    <w:rsid w:val="00851CC8"/>
    <w:rsid w:val="009643CD"/>
    <w:rsid w:val="009A64AF"/>
    <w:rsid w:val="009C4707"/>
    <w:rsid w:val="00B16097"/>
    <w:rsid w:val="00BA6CEB"/>
    <w:rsid w:val="00C93C39"/>
    <w:rsid w:val="00EE59BE"/>
    <w:rsid w:val="00F73BA6"/>
    <w:rsid w:val="00F803E3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CB74"/>
  <w15:docId w15:val="{0F387EC2-731F-4A8B-B2B8-AEB61E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A6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7th-congress/house-bill/5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Julie Ward</cp:lastModifiedBy>
  <cp:revision>15</cp:revision>
  <dcterms:created xsi:type="dcterms:W3CDTF">2022-03-18T20:53:00Z</dcterms:created>
  <dcterms:modified xsi:type="dcterms:W3CDTF">2022-03-21T19:44:00Z</dcterms:modified>
</cp:coreProperties>
</file>