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7C48" w:rsidRPr="00DA6EB5" w:rsidRDefault="003F6DC5">
      <w:pPr>
        <w:spacing w:line="240" w:lineRule="auto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DA6EB5">
        <w:rPr>
          <w:rFonts w:ascii="Trebuchet MS" w:eastAsia="Trebuchet MS" w:hAnsi="Trebuchet MS" w:cs="Trebuchet MS"/>
          <w:b/>
          <w:sz w:val="32"/>
          <w:szCs w:val="32"/>
        </w:rPr>
        <w:t>Voting Rights</w:t>
      </w:r>
    </w:p>
    <w:p w14:paraId="00000002" w14:textId="77777777" w:rsidR="00257C48" w:rsidRPr="00DA6EB5" w:rsidRDefault="003F6DC5">
      <w:pPr>
        <w:spacing w:line="240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DA6EB5">
        <w:rPr>
          <w:rFonts w:ascii="Trebuchet MS" w:eastAsia="Trebuchet MS" w:hAnsi="Trebuchet MS" w:cs="Trebuchet MS"/>
          <w:sz w:val="32"/>
          <w:szCs w:val="32"/>
        </w:rPr>
        <w:t>Plain Language Talking Points</w:t>
      </w:r>
    </w:p>
    <w:p w14:paraId="00000003" w14:textId="77777777" w:rsidR="00257C48" w:rsidRPr="00DA6EB5" w:rsidRDefault="003F6DC5">
      <w:pPr>
        <w:spacing w:line="240" w:lineRule="auto"/>
        <w:jc w:val="center"/>
        <w:rPr>
          <w:rFonts w:ascii="Trebuchet MS" w:eastAsia="Trebuchet MS" w:hAnsi="Trebuchet MS" w:cs="Trebuchet MS"/>
          <w:b/>
          <w:bCs/>
          <w:sz w:val="32"/>
          <w:szCs w:val="32"/>
        </w:rPr>
      </w:pPr>
      <w:r w:rsidRPr="00DA6EB5">
        <w:rPr>
          <w:rFonts w:ascii="Trebuchet MS" w:eastAsia="Trebuchet MS" w:hAnsi="Trebuchet MS" w:cs="Trebuchet MS"/>
          <w:b/>
          <w:bCs/>
          <w:sz w:val="32"/>
          <w:szCs w:val="32"/>
        </w:rPr>
        <w:t>NOT FOR DISTRIBUTION</w:t>
      </w:r>
    </w:p>
    <w:p w14:paraId="31CD6903" w14:textId="77777777" w:rsidR="009643CD" w:rsidRPr="00DA6EB5" w:rsidRDefault="009643CD">
      <w:pPr>
        <w:spacing w:line="276" w:lineRule="auto"/>
        <w:jc w:val="both"/>
        <w:rPr>
          <w:rFonts w:ascii="Trebuchet MS" w:eastAsia="Trebuchet MS" w:hAnsi="Trebuchet MS" w:cs="Trebuchet MS"/>
          <w:b/>
          <w:sz w:val="32"/>
          <w:szCs w:val="32"/>
        </w:rPr>
      </w:pPr>
    </w:p>
    <w:p w14:paraId="00000004" w14:textId="350C3EAE" w:rsidR="00257C48" w:rsidRPr="00DA6EB5" w:rsidRDefault="003F6DC5">
      <w:pPr>
        <w:spacing w:line="276" w:lineRule="auto"/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 w:rsidRPr="00DA6EB5">
        <w:rPr>
          <w:rFonts w:ascii="Trebuchet MS" w:eastAsia="Trebuchet MS" w:hAnsi="Trebuchet MS" w:cs="Trebuchet MS"/>
          <w:b/>
          <w:sz w:val="32"/>
          <w:szCs w:val="32"/>
        </w:rPr>
        <w:t>What is the problem?</w:t>
      </w:r>
    </w:p>
    <w:p w14:paraId="00000005" w14:textId="0AF9DFBC" w:rsidR="00257C48" w:rsidRPr="00DA6EB5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2"/>
          <w:szCs w:val="32"/>
        </w:rPr>
      </w:pPr>
      <w:r w:rsidRPr="00DA6EB5">
        <w:rPr>
          <w:rFonts w:ascii="Trebuchet MS" w:eastAsia="Trebuchet MS" w:hAnsi="Trebuchet MS" w:cs="Trebuchet MS"/>
          <w:sz w:val="32"/>
          <w:szCs w:val="32"/>
        </w:rPr>
        <w:t>America’s voting system has many challenges for people with disabilities across different states</w:t>
      </w:r>
      <w:r w:rsidR="00DA6EB5">
        <w:rPr>
          <w:rFonts w:ascii="Trebuchet MS" w:eastAsia="Trebuchet MS" w:hAnsi="Trebuchet MS" w:cs="Trebuchet MS"/>
          <w:sz w:val="32"/>
          <w:szCs w:val="32"/>
        </w:rPr>
        <w:t>.</w:t>
      </w:r>
    </w:p>
    <w:p w14:paraId="00000006" w14:textId="6020BDA0" w:rsidR="00257C48" w:rsidRPr="00DA6EB5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2"/>
          <w:szCs w:val="32"/>
        </w:rPr>
      </w:pPr>
      <w:r w:rsidRPr="00DA6EB5">
        <w:rPr>
          <w:rFonts w:ascii="Trebuchet MS" w:eastAsia="Trebuchet MS" w:hAnsi="Trebuchet MS" w:cs="Trebuchet MS"/>
          <w:sz w:val="32"/>
          <w:szCs w:val="32"/>
        </w:rPr>
        <w:t>The Americans with Disabilities Act and other laws require equal access to voting for people with disabilities</w:t>
      </w:r>
      <w:r w:rsidR="00DA6EB5">
        <w:rPr>
          <w:rFonts w:ascii="Trebuchet MS" w:eastAsia="Trebuchet MS" w:hAnsi="Trebuchet MS" w:cs="Trebuchet MS"/>
          <w:sz w:val="32"/>
          <w:szCs w:val="32"/>
        </w:rPr>
        <w:t>.</w:t>
      </w:r>
    </w:p>
    <w:p w14:paraId="00000007" w14:textId="104E0D19" w:rsidR="00257C48" w:rsidRPr="00DA6EB5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2"/>
          <w:szCs w:val="32"/>
        </w:rPr>
      </w:pPr>
      <w:r w:rsidRPr="00DA6EB5">
        <w:rPr>
          <w:rFonts w:ascii="Trebuchet MS" w:eastAsia="Trebuchet MS" w:hAnsi="Trebuchet MS" w:cs="Trebuchet MS"/>
          <w:sz w:val="32"/>
          <w:szCs w:val="32"/>
        </w:rPr>
        <w:t xml:space="preserve">Accessible voting has been limited: fewer mobile voting </w:t>
      </w:r>
      <w:r w:rsidR="005A46B2" w:rsidRPr="00DA6EB5">
        <w:rPr>
          <w:rFonts w:ascii="Trebuchet MS" w:eastAsia="Trebuchet MS" w:hAnsi="Trebuchet MS" w:cs="Trebuchet MS"/>
          <w:sz w:val="32"/>
          <w:szCs w:val="32"/>
        </w:rPr>
        <w:t xml:space="preserve">machines </w:t>
      </w:r>
      <w:r w:rsidRPr="00DA6EB5">
        <w:rPr>
          <w:rFonts w:ascii="Trebuchet MS" w:eastAsia="Trebuchet MS" w:hAnsi="Trebuchet MS" w:cs="Trebuchet MS"/>
          <w:sz w:val="32"/>
          <w:szCs w:val="32"/>
        </w:rPr>
        <w:t>and secure ballot drop boxes</w:t>
      </w:r>
      <w:r w:rsidR="005A46B2" w:rsidRPr="00DA6EB5">
        <w:rPr>
          <w:rFonts w:ascii="Trebuchet MS" w:eastAsia="Trebuchet MS" w:hAnsi="Trebuchet MS" w:cs="Trebuchet MS"/>
          <w:sz w:val="32"/>
          <w:szCs w:val="32"/>
        </w:rPr>
        <w:t xml:space="preserve"> to keep votes safe and secret</w:t>
      </w:r>
      <w:r w:rsidRPr="00DA6EB5">
        <w:rPr>
          <w:rFonts w:ascii="Trebuchet MS" w:eastAsia="Trebuchet MS" w:hAnsi="Trebuchet MS" w:cs="Trebuchet MS"/>
          <w:sz w:val="32"/>
          <w:szCs w:val="32"/>
        </w:rPr>
        <w:t>, and less access to absentee ballots.</w:t>
      </w:r>
    </w:p>
    <w:p w14:paraId="00000009" w14:textId="77777777" w:rsidR="00257C48" w:rsidRPr="00DA6EB5" w:rsidRDefault="00257C48">
      <w:pPr>
        <w:spacing w:after="0"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14:paraId="0000000B" w14:textId="63178F3F" w:rsidR="00257C48" w:rsidRPr="00DA6EB5" w:rsidRDefault="003F6DC5">
      <w:pPr>
        <w:spacing w:after="0"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 w:rsidRPr="00DA6EB5">
        <w:rPr>
          <w:rFonts w:ascii="Trebuchet MS" w:eastAsia="Trebuchet MS" w:hAnsi="Trebuchet MS" w:cs="Trebuchet MS"/>
          <w:b/>
          <w:sz w:val="32"/>
          <w:szCs w:val="32"/>
        </w:rPr>
        <w:t>Why it matters to me:</w:t>
      </w:r>
    </w:p>
    <w:p w14:paraId="0000000C" w14:textId="77777777" w:rsidR="00257C48" w:rsidRPr="00DA6EB5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2"/>
          <w:szCs w:val="32"/>
        </w:rPr>
      </w:pPr>
      <w:r w:rsidRPr="00DA6EB5">
        <w:rPr>
          <w:rFonts w:ascii="Trebuchet MS" w:eastAsia="Trebuchet MS" w:hAnsi="Trebuchet MS" w:cs="Trebuchet MS"/>
          <w:sz w:val="32"/>
          <w:szCs w:val="32"/>
        </w:rPr>
        <w:t xml:space="preserve">Voting is a right that should be accessible to all voters, including people with disabilities. </w:t>
      </w:r>
    </w:p>
    <w:p w14:paraId="0000000D" w14:textId="77777777" w:rsidR="00257C48" w:rsidRPr="00DA6EB5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2"/>
          <w:szCs w:val="32"/>
        </w:rPr>
      </w:pPr>
      <w:r w:rsidRPr="00DA6EB5">
        <w:rPr>
          <w:rFonts w:ascii="Trebuchet MS" w:eastAsia="Trebuchet MS" w:hAnsi="Trebuchet MS" w:cs="Trebuchet MS"/>
          <w:sz w:val="32"/>
          <w:szCs w:val="32"/>
        </w:rPr>
        <w:t>The law requires that all methods of voting, in-person, and vote-by-mail, be fully accessible to voters with disabilities.</w:t>
      </w:r>
    </w:p>
    <w:p w14:paraId="67E90154" w14:textId="77777777" w:rsidR="005A46B2" w:rsidRPr="00DA6EB5" w:rsidRDefault="005A46B2">
      <w:pPr>
        <w:spacing w:after="0" w:line="276" w:lineRule="auto"/>
        <w:rPr>
          <w:rFonts w:ascii="Trebuchet MS" w:eastAsia="Trebuchet MS" w:hAnsi="Trebuchet MS" w:cs="Trebuchet MS"/>
          <w:sz w:val="32"/>
          <w:szCs w:val="32"/>
        </w:rPr>
      </w:pPr>
    </w:p>
    <w:p w14:paraId="0000000F" w14:textId="77777777" w:rsidR="00257C48" w:rsidRPr="00DA6EB5" w:rsidRDefault="003F6DC5">
      <w:pPr>
        <w:spacing w:line="276" w:lineRule="auto"/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 w:rsidRPr="00DA6EB5">
        <w:rPr>
          <w:rFonts w:ascii="Trebuchet MS" w:eastAsia="Trebuchet MS" w:hAnsi="Trebuchet MS" w:cs="Trebuchet MS"/>
          <w:b/>
          <w:sz w:val="32"/>
          <w:szCs w:val="32"/>
        </w:rPr>
        <w:t>What should Congress do?</w:t>
      </w:r>
    </w:p>
    <w:p w14:paraId="00000010" w14:textId="70F03483" w:rsidR="00257C48" w:rsidRPr="00DA6EB5" w:rsidRDefault="003F6DC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2"/>
          <w:szCs w:val="32"/>
        </w:rPr>
      </w:pPr>
      <w:r w:rsidRPr="00DA6EB5">
        <w:rPr>
          <w:rFonts w:ascii="Trebuchet MS" w:eastAsia="Trebuchet MS" w:hAnsi="Trebuchet MS" w:cs="Trebuchet MS"/>
          <w:sz w:val="32"/>
          <w:szCs w:val="32"/>
        </w:rPr>
        <w:t>Congress should pass the Freedom to Vote: John Lewis Voting Rights Advancement Act</w:t>
      </w:r>
      <w:r w:rsidR="00DA6EB5">
        <w:rPr>
          <w:rFonts w:ascii="Trebuchet MS" w:eastAsia="Trebuchet MS" w:hAnsi="Trebuchet MS" w:cs="Trebuchet MS"/>
          <w:sz w:val="32"/>
          <w:szCs w:val="32"/>
        </w:rPr>
        <w:t xml:space="preserve"> (H.R. 14) </w:t>
      </w:r>
      <w:r w:rsidRPr="00DA6EB5">
        <w:rPr>
          <w:rFonts w:ascii="Trebuchet MS" w:eastAsia="Trebuchet MS" w:hAnsi="Trebuchet MS" w:cs="Trebuchet MS"/>
          <w:sz w:val="32"/>
          <w:szCs w:val="32"/>
        </w:rPr>
        <w:t>to have stronger legal protections against voting policies and practices that prevent people with disabilities from voting.</w:t>
      </w:r>
    </w:p>
    <w:p w14:paraId="3188B983" w14:textId="77777777" w:rsidR="00DA6EB5" w:rsidRDefault="003F6DC5" w:rsidP="00DA6EB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2"/>
          <w:szCs w:val="32"/>
        </w:rPr>
      </w:pPr>
      <w:r w:rsidRPr="00DA6EB5">
        <w:rPr>
          <w:rFonts w:ascii="Trebuchet MS" w:eastAsia="Trebuchet MS" w:hAnsi="Trebuchet MS" w:cs="Trebuchet MS"/>
          <w:sz w:val="32"/>
          <w:szCs w:val="32"/>
        </w:rPr>
        <w:t>Remove paper ballot requirements in all federal legislation.</w:t>
      </w:r>
    </w:p>
    <w:p w14:paraId="00000014" w14:textId="2BF6FF76" w:rsidR="00257C48" w:rsidRPr="00DA6EB5" w:rsidRDefault="00DA6EB5" w:rsidP="00DA6EB5">
      <w:pPr>
        <w:numPr>
          <w:ilvl w:val="0"/>
          <w:numId w:val="1"/>
        </w:numPr>
        <w:spacing w:after="0" w:line="276" w:lineRule="auto"/>
        <w:rPr>
          <w:rFonts w:ascii="Trebuchet MS" w:eastAsia="Trebuchet MS" w:hAnsi="Trebuchet MS" w:cs="Trebuchet MS"/>
          <w:sz w:val="32"/>
          <w:szCs w:val="32"/>
        </w:rPr>
      </w:pPr>
      <w:r w:rsidRPr="00DA6EB5">
        <w:rPr>
          <w:rFonts w:ascii="Trebuchet MS" w:eastAsia="Trebuchet MS" w:hAnsi="Trebuchet MS" w:cs="Trebuchet MS"/>
          <w:sz w:val="32"/>
          <w:szCs w:val="32"/>
        </w:rPr>
        <w:t>Pass legislation to collect data on how many people with disabilities participate in federal elections. This will help election offices meet the needs of people with disabilities.</w:t>
      </w:r>
    </w:p>
    <w:sectPr w:rsidR="00257C48" w:rsidRPr="00DA6E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12EA"/>
    <w:multiLevelType w:val="multilevel"/>
    <w:tmpl w:val="94448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5914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48"/>
    <w:rsid w:val="000071A5"/>
    <w:rsid w:val="00257C48"/>
    <w:rsid w:val="003F6DC5"/>
    <w:rsid w:val="00443395"/>
    <w:rsid w:val="005A46B2"/>
    <w:rsid w:val="00851CC8"/>
    <w:rsid w:val="009643CD"/>
    <w:rsid w:val="009A64AF"/>
    <w:rsid w:val="009C4707"/>
    <w:rsid w:val="00B16097"/>
    <w:rsid w:val="00BA6CEB"/>
    <w:rsid w:val="00C93C39"/>
    <w:rsid w:val="00DA6EB5"/>
    <w:rsid w:val="00EE59BE"/>
    <w:rsid w:val="00F73BA6"/>
    <w:rsid w:val="00F803E3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CB74"/>
  <w15:docId w15:val="{0F387EC2-731F-4A8B-B2B8-AEB61EE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BA6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Ward</dc:creator>
  <cp:lastModifiedBy>Brittany Owens</cp:lastModifiedBy>
  <cp:revision>2</cp:revision>
  <dcterms:created xsi:type="dcterms:W3CDTF">2024-03-28T17:40:00Z</dcterms:created>
  <dcterms:modified xsi:type="dcterms:W3CDTF">2024-03-28T17:40:00Z</dcterms:modified>
</cp:coreProperties>
</file>