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2EA8" w14:textId="77777777" w:rsidR="00875350" w:rsidRDefault="00875350" w:rsidP="4D94F4B7">
      <w:pPr>
        <w:rPr>
          <w:rFonts w:ascii="Arial" w:hAnsi="Arial" w:cs="Arial"/>
          <w:b/>
          <w:bCs/>
          <w:color w:val="3177A3"/>
          <w:sz w:val="36"/>
          <w:szCs w:val="36"/>
        </w:rPr>
      </w:pPr>
    </w:p>
    <w:p w14:paraId="33EE62FE" w14:textId="55211C72" w:rsidR="00505A74" w:rsidRPr="00240B85" w:rsidRDefault="37A8A7C2" w:rsidP="4D94F4B7">
      <w:pPr>
        <w:rPr>
          <w:rFonts w:ascii="Arial" w:hAnsi="Arial" w:cs="Arial"/>
          <w:b/>
          <w:bCs/>
          <w:color w:val="3177A3"/>
          <w:sz w:val="36"/>
          <w:szCs w:val="36"/>
        </w:rPr>
      </w:pPr>
      <w:r w:rsidRPr="37A8A7C2">
        <w:rPr>
          <w:rFonts w:ascii="Arial" w:hAnsi="Arial" w:cs="Arial"/>
          <w:b/>
          <w:bCs/>
          <w:color w:val="3177A3"/>
          <w:sz w:val="36"/>
          <w:szCs w:val="36"/>
        </w:rPr>
        <w:t>BACKGROUND</w:t>
      </w:r>
    </w:p>
    <w:p w14:paraId="0D31388E" w14:textId="5F598149" w:rsidR="2609838E" w:rsidRDefault="37A8A7C2" w:rsidP="37A8A7C2">
      <w:pPr>
        <w:pStyle w:val="NoSpacing"/>
        <w:rPr>
          <w:rFonts w:ascii="Arial" w:eastAsia="Arial" w:hAnsi="Arial" w:cs="Arial"/>
          <w:sz w:val="28"/>
          <w:szCs w:val="28"/>
        </w:rPr>
      </w:pPr>
      <w:r w:rsidRPr="37A8A7C2">
        <w:rPr>
          <w:rFonts w:ascii="Arial" w:eastAsia="Arial" w:hAnsi="Arial" w:cs="Arial"/>
          <w:sz w:val="28"/>
          <w:szCs w:val="28"/>
        </w:rPr>
        <w:t>Access to quality early intervention, pre-K–12 education, and higher education is crucial to securing meaningful employment and independence for individuals with disabilities.</w:t>
      </w:r>
    </w:p>
    <w:p w14:paraId="44E0CD17" w14:textId="0EB15CBD" w:rsidR="2609838E" w:rsidRDefault="2609838E" w:rsidP="37A8A7C2">
      <w:pPr>
        <w:pStyle w:val="NoSpacing"/>
        <w:rPr>
          <w:rFonts w:ascii="Arial" w:eastAsia="Arial" w:hAnsi="Arial" w:cs="Arial"/>
          <w:sz w:val="28"/>
          <w:szCs w:val="28"/>
        </w:rPr>
      </w:pPr>
    </w:p>
    <w:p w14:paraId="1060C274" w14:textId="5097CB32" w:rsidR="2609838E" w:rsidRDefault="37A8A7C2" w:rsidP="37A8A7C2">
      <w:pPr>
        <w:pStyle w:val="NoSpacing"/>
        <w:rPr>
          <w:rFonts w:ascii="Arial" w:eastAsia="Arial" w:hAnsi="Arial" w:cs="Arial"/>
          <w:sz w:val="28"/>
          <w:szCs w:val="28"/>
        </w:rPr>
      </w:pPr>
      <w:r w:rsidRPr="37A8A7C2">
        <w:rPr>
          <w:rFonts w:ascii="Arial" w:eastAsia="Arial" w:hAnsi="Arial" w:cs="Arial"/>
          <w:sz w:val="28"/>
          <w:szCs w:val="28"/>
        </w:rPr>
        <w:t xml:space="preserve">Since its enactment in 1975, the Individuals with Disabilities Education Act (IDEA) has had a profound impact on students with disabilities by supporting their right to a free, appropriate public education (FAPE). IDEA requires education to be provided in the least restrictive environment (LRE) through an individualized education program (IEP) developed with parent/guardian and student participation. IDEA also provides grants to states to deliver early intervention services for infants and toddlers and requires transition planning and services to prepare youth with disabilities for </w:t>
      </w:r>
      <w:proofErr w:type="gramStart"/>
      <w:r w:rsidRPr="37A8A7C2">
        <w:rPr>
          <w:rFonts w:ascii="Arial" w:eastAsia="Arial" w:hAnsi="Arial" w:cs="Arial"/>
          <w:sz w:val="28"/>
          <w:szCs w:val="28"/>
        </w:rPr>
        <w:t>postsecondary</w:t>
      </w:r>
      <w:proofErr w:type="gramEnd"/>
      <w:r w:rsidRPr="37A8A7C2">
        <w:rPr>
          <w:rFonts w:ascii="Arial" w:eastAsia="Arial" w:hAnsi="Arial" w:cs="Arial"/>
          <w:sz w:val="28"/>
          <w:szCs w:val="28"/>
        </w:rPr>
        <w:t xml:space="preserve"> education or employment. Section 504 of the Rehabilitation Act ensures that pre-K–12 schools and colleges provide accommodations so that programs and services are accessible to students with disabilities.</w:t>
      </w:r>
    </w:p>
    <w:p w14:paraId="2086D0E3" w14:textId="0B3CF6A3" w:rsidR="2609838E" w:rsidRDefault="2609838E" w:rsidP="37A8A7C2">
      <w:pPr>
        <w:pStyle w:val="NoSpacing"/>
        <w:rPr>
          <w:rFonts w:ascii="Arial" w:eastAsia="Arial" w:hAnsi="Arial" w:cs="Arial"/>
          <w:sz w:val="28"/>
          <w:szCs w:val="28"/>
        </w:rPr>
      </w:pPr>
    </w:p>
    <w:p w14:paraId="6F04EB78" w14:textId="3822A1B7" w:rsidR="2609838E" w:rsidRDefault="45181EB3" w:rsidP="45181EB3">
      <w:pPr>
        <w:pStyle w:val="NoSpacing"/>
        <w:rPr>
          <w:rFonts w:ascii="Arial" w:eastAsia="Arial" w:hAnsi="Arial" w:cs="Arial"/>
          <w:sz w:val="28"/>
          <w:szCs w:val="28"/>
        </w:rPr>
      </w:pPr>
      <w:r w:rsidRPr="45181EB3">
        <w:rPr>
          <w:rFonts w:ascii="Arial" w:eastAsia="Arial" w:hAnsi="Arial" w:cs="Arial"/>
          <w:sz w:val="28"/>
          <w:szCs w:val="28"/>
        </w:rPr>
        <w:t>Recent administrative actions have raised concerns about potential restructuring or relocation of federal special education functions, creating uncertainty about future oversight, enforcement, and continuity of services.</w:t>
      </w:r>
    </w:p>
    <w:p w14:paraId="5695E797" w14:textId="1659D75D" w:rsidR="2609838E" w:rsidRDefault="2609838E" w:rsidP="37A8A7C2">
      <w:pPr>
        <w:pStyle w:val="NoSpacing"/>
        <w:rPr>
          <w:rFonts w:ascii="Arial" w:eastAsia="Arial" w:hAnsi="Arial" w:cs="Arial"/>
          <w:sz w:val="28"/>
          <w:szCs w:val="28"/>
        </w:rPr>
      </w:pPr>
    </w:p>
    <w:p w14:paraId="4925298D" w14:textId="0611C79D" w:rsidR="2609838E" w:rsidRDefault="45181EB3" w:rsidP="45181EB3">
      <w:pPr>
        <w:pStyle w:val="NoSpacing"/>
        <w:rPr>
          <w:rFonts w:ascii="Arial" w:eastAsia="Arial" w:hAnsi="Arial" w:cs="Arial"/>
          <w:sz w:val="28"/>
          <w:szCs w:val="28"/>
        </w:rPr>
      </w:pPr>
      <w:r w:rsidRPr="45181EB3">
        <w:rPr>
          <w:rFonts w:ascii="Arial" w:eastAsia="Arial" w:hAnsi="Arial" w:cs="Arial"/>
          <w:sz w:val="28"/>
          <w:szCs w:val="28"/>
        </w:rPr>
        <w:t>Congress enacted a new federal school voucher program in the budget reconciliation law, marking a significant shift in federal education policy with implications for students with disabilities.</w:t>
      </w:r>
    </w:p>
    <w:p w14:paraId="4EE6ADC6" w14:textId="31ECCB76" w:rsidR="37A8A7C2" w:rsidRDefault="37A8A7C2" w:rsidP="37A8A7C2">
      <w:pPr>
        <w:pStyle w:val="NoSpacing"/>
        <w:rPr>
          <w:rFonts w:ascii="Arial" w:eastAsia="Arial" w:hAnsi="Arial" w:cs="Arial"/>
          <w:sz w:val="28"/>
          <w:szCs w:val="28"/>
        </w:rPr>
      </w:pPr>
    </w:p>
    <w:p w14:paraId="50E31D1F" w14:textId="61A55CE3" w:rsidR="37A8A7C2" w:rsidRDefault="45181EB3" w:rsidP="37A8A7C2">
      <w:pPr>
        <w:pStyle w:val="NoSpacing"/>
        <w:rPr>
          <w:rFonts w:ascii="Arial" w:hAnsi="Arial" w:cs="Arial"/>
          <w:b/>
          <w:bCs/>
          <w:color w:val="3177A3"/>
          <w:sz w:val="36"/>
          <w:szCs w:val="36"/>
        </w:rPr>
      </w:pPr>
      <w:r w:rsidRPr="45181EB3">
        <w:rPr>
          <w:rFonts w:eastAsiaTheme="minorEastAsia"/>
          <w:b/>
          <w:bCs/>
          <w:color w:val="3177A3"/>
          <w:sz w:val="36"/>
          <w:szCs w:val="36"/>
        </w:rPr>
        <w:t>ISSUES</w:t>
      </w:r>
    </w:p>
    <w:p w14:paraId="418B44D2" w14:textId="301AE81E" w:rsidR="37A8A7C2" w:rsidRDefault="45181EB3" w:rsidP="45181EB3">
      <w:pPr>
        <w:pStyle w:val="NoSpacing"/>
        <w:rPr>
          <w:rFonts w:ascii="Arial" w:eastAsia="Arial" w:hAnsi="Arial" w:cs="Arial"/>
          <w:sz w:val="28"/>
          <w:szCs w:val="28"/>
        </w:rPr>
      </w:pPr>
      <w:r w:rsidRPr="45181EB3">
        <w:rPr>
          <w:rFonts w:ascii="Arial" w:eastAsia="Arial" w:hAnsi="Arial" w:cs="Arial"/>
          <w:b/>
          <w:bCs/>
          <w:sz w:val="28"/>
          <w:szCs w:val="28"/>
        </w:rPr>
        <w:t>Federal Funding</w:t>
      </w:r>
      <w:r w:rsidRPr="45181EB3">
        <w:rPr>
          <w:rFonts w:ascii="Arial" w:eastAsia="Arial" w:hAnsi="Arial" w:cs="Arial"/>
          <w:sz w:val="28"/>
          <w:szCs w:val="28"/>
        </w:rPr>
        <w:t xml:space="preserve">: IDEA requires states to provide an equal education opportunity for all students with disabilities and provides funding to help states meet their obligation to finance public education services. In 1975, Congress set </w:t>
      </w:r>
      <w:proofErr w:type="gramStart"/>
      <w:r w:rsidRPr="45181EB3">
        <w:rPr>
          <w:rFonts w:ascii="Arial" w:eastAsia="Arial" w:hAnsi="Arial" w:cs="Arial"/>
          <w:sz w:val="28"/>
          <w:szCs w:val="28"/>
        </w:rPr>
        <w:t>the</w:t>
      </w:r>
      <w:proofErr w:type="gramEnd"/>
      <w:r w:rsidRPr="45181EB3">
        <w:rPr>
          <w:rFonts w:ascii="Arial" w:eastAsia="Arial" w:hAnsi="Arial" w:cs="Arial"/>
          <w:sz w:val="28"/>
          <w:szCs w:val="28"/>
        </w:rPr>
        <w:t xml:space="preserve"> policy that the federal government would pay 40% of the excess costs associated with educating students with disabilities. Currently, the federal government provides about 11%. These funds help states pay for special education teachers and special education services.</w:t>
      </w:r>
    </w:p>
    <w:p w14:paraId="38B79464" w14:textId="45277CA1" w:rsidR="37A8A7C2" w:rsidRDefault="37A8A7C2" w:rsidP="37A8A7C2">
      <w:pPr>
        <w:pStyle w:val="NoSpacing"/>
        <w:rPr>
          <w:rFonts w:ascii="Arial" w:eastAsia="Arial" w:hAnsi="Arial" w:cs="Arial"/>
          <w:sz w:val="28"/>
          <w:szCs w:val="28"/>
        </w:rPr>
      </w:pPr>
    </w:p>
    <w:p w14:paraId="0D2AD6B4" w14:textId="25E0F798" w:rsidR="37A8A7C2" w:rsidRDefault="45181EB3" w:rsidP="45181EB3">
      <w:pPr>
        <w:pStyle w:val="NoSpacing"/>
        <w:rPr>
          <w:rFonts w:ascii="Arial" w:eastAsia="Arial" w:hAnsi="Arial" w:cs="Arial"/>
          <w:sz w:val="28"/>
          <w:szCs w:val="28"/>
        </w:rPr>
      </w:pPr>
      <w:r w:rsidRPr="45181EB3">
        <w:rPr>
          <w:rFonts w:ascii="Arial" w:eastAsia="Arial" w:hAnsi="Arial" w:cs="Arial"/>
          <w:b/>
          <w:bCs/>
          <w:sz w:val="28"/>
          <w:szCs w:val="28"/>
        </w:rPr>
        <w:t>Restraint and Seclusion:</w:t>
      </w:r>
      <w:r w:rsidRPr="45181EB3">
        <w:rPr>
          <w:rFonts w:ascii="Arial" w:eastAsia="Arial" w:hAnsi="Arial" w:cs="Arial"/>
          <w:sz w:val="28"/>
          <w:szCs w:val="28"/>
        </w:rPr>
        <w:t xml:space="preserve"> The widespread use of restraint and seclusion as punishment in schools causes lasting physical and emotional harm to disabled young people and is often an indication of inappropriate implementation of IDEA. These practices are disproportionately used on students who are Black. There is currently no federal law to protect students from restraint and seclusion in schools.</w:t>
      </w:r>
    </w:p>
    <w:p w14:paraId="5CD024EB" w14:textId="665DF951" w:rsidR="37A8A7C2" w:rsidRDefault="37A8A7C2" w:rsidP="37A8A7C2">
      <w:pPr>
        <w:pStyle w:val="NoSpacing"/>
        <w:rPr>
          <w:rFonts w:ascii="Arial" w:eastAsia="Arial" w:hAnsi="Arial" w:cs="Arial"/>
          <w:sz w:val="28"/>
          <w:szCs w:val="28"/>
        </w:rPr>
      </w:pPr>
    </w:p>
    <w:p w14:paraId="0D858B04" w14:textId="158A7E94" w:rsidR="37A8A7C2" w:rsidRDefault="37A8A7C2" w:rsidP="37A8A7C2">
      <w:pPr>
        <w:pStyle w:val="NoSpacing"/>
        <w:rPr>
          <w:rFonts w:ascii="Arial" w:eastAsia="Arial" w:hAnsi="Arial" w:cs="Arial"/>
          <w:sz w:val="28"/>
          <w:szCs w:val="28"/>
        </w:rPr>
      </w:pPr>
    </w:p>
    <w:p w14:paraId="74837663" w14:textId="7FD277A9" w:rsidR="37A8A7C2" w:rsidRDefault="37A8A7C2" w:rsidP="37A8A7C2">
      <w:pPr>
        <w:pStyle w:val="NoSpacing"/>
        <w:rPr>
          <w:rFonts w:ascii="Arial" w:eastAsia="Arial" w:hAnsi="Arial" w:cs="Arial"/>
          <w:sz w:val="28"/>
          <w:szCs w:val="28"/>
        </w:rPr>
      </w:pPr>
    </w:p>
    <w:p w14:paraId="0FD7939E" w14:textId="7F098DE4" w:rsidR="37A8A7C2" w:rsidRDefault="45181EB3" w:rsidP="45181EB3">
      <w:pPr>
        <w:pStyle w:val="NoSpacing"/>
      </w:pPr>
      <w:r w:rsidRPr="45181EB3">
        <w:rPr>
          <w:rFonts w:ascii="Arial" w:eastAsia="Arial" w:hAnsi="Arial" w:cs="Arial"/>
          <w:b/>
          <w:bCs/>
          <w:sz w:val="28"/>
          <w:szCs w:val="28"/>
        </w:rPr>
        <w:lastRenderedPageBreak/>
        <w:t>School Choice:</w:t>
      </w:r>
      <w:r w:rsidRPr="45181EB3">
        <w:rPr>
          <w:rFonts w:ascii="Arial" w:eastAsia="Arial" w:hAnsi="Arial" w:cs="Arial"/>
          <w:sz w:val="28"/>
          <w:szCs w:val="28"/>
        </w:rPr>
        <w:t xml:space="preserve"> Voucher programs pose significant challenges to students with disabilities and their families. Private schools, unlike public schools:</w:t>
      </w:r>
    </w:p>
    <w:p w14:paraId="423C01CF" w14:textId="11CAC320" w:rsidR="37A8A7C2" w:rsidRDefault="37A8A7C2" w:rsidP="37A8A7C2">
      <w:pPr>
        <w:pStyle w:val="NoSpacing"/>
        <w:numPr>
          <w:ilvl w:val="0"/>
          <w:numId w:val="1"/>
        </w:numPr>
        <w:rPr>
          <w:rFonts w:ascii="Arial" w:eastAsia="Arial" w:hAnsi="Arial" w:cs="Arial"/>
          <w:sz w:val="28"/>
          <w:szCs w:val="28"/>
        </w:rPr>
      </w:pPr>
      <w:r w:rsidRPr="37A8A7C2">
        <w:rPr>
          <w:rFonts w:ascii="Arial" w:eastAsia="Arial" w:hAnsi="Arial" w:cs="Arial"/>
          <w:sz w:val="28"/>
          <w:szCs w:val="28"/>
        </w:rPr>
        <w:t>do not have to accept students with disabilities,</w:t>
      </w:r>
    </w:p>
    <w:p w14:paraId="7A29E802" w14:textId="060F539B" w:rsidR="37A8A7C2" w:rsidRDefault="37A8A7C2" w:rsidP="37A8A7C2">
      <w:pPr>
        <w:pStyle w:val="NoSpacing"/>
        <w:numPr>
          <w:ilvl w:val="0"/>
          <w:numId w:val="1"/>
        </w:numPr>
        <w:rPr>
          <w:rFonts w:ascii="Arial" w:eastAsia="Arial" w:hAnsi="Arial" w:cs="Arial"/>
          <w:sz w:val="28"/>
          <w:szCs w:val="28"/>
        </w:rPr>
      </w:pPr>
      <w:r w:rsidRPr="37A8A7C2">
        <w:rPr>
          <w:rFonts w:ascii="Arial" w:eastAsia="Arial" w:hAnsi="Arial" w:cs="Arial"/>
          <w:sz w:val="28"/>
          <w:szCs w:val="28"/>
        </w:rPr>
        <w:t>can discriminate against them, and</w:t>
      </w:r>
    </w:p>
    <w:p w14:paraId="711D7EE8" w14:textId="4F1B5B2E" w:rsidR="37A8A7C2" w:rsidRDefault="37A8A7C2" w:rsidP="37A8A7C2">
      <w:pPr>
        <w:pStyle w:val="NoSpacing"/>
        <w:numPr>
          <w:ilvl w:val="0"/>
          <w:numId w:val="1"/>
        </w:numPr>
        <w:rPr>
          <w:rFonts w:ascii="Arial" w:eastAsia="Arial" w:hAnsi="Arial" w:cs="Arial"/>
          <w:sz w:val="28"/>
          <w:szCs w:val="28"/>
        </w:rPr>
      </w:pPr>
      <w:r w:rsidRPr="37A8A7C2">
        <w:rPr>
          <w:rFonts w:ascii="Arial" w:eastAsia="Arial" w:hAnsi="Arial" w:cs="Arial"/>
          <w:sz w:val="28"/>
          <w:szCs w:val="28"/>
        </w:rPr>
        <w:t xml:space="preserve">do not need to provide </w:t>
      </w:r>
      <w:proofErr w:type="gramStart"/>
      <w:r w:rsidRPr="37A8A7C2">
        <w:rPr>
          <w:rFonts w:ascii="Arial" w:eastAsia="Arial" w:hAnsi="Arial" w:cs="Arial"/>
          <w:sz w:val="28"/>
          <w:szCs w:val="28"/>
        </w:rPr>
        <w:t>accommodations</w:t>
      </w:r>
      <w:proofErr w:type="gramEnd"/>
      <w:r w:rsidRPr="37A8A7C2">
        <w:rPr>
          <w:rFonts w:ascii="Arial" w:eastAsia="Arial" w:hAnsi="Arial" w:cs="Arial"/>
          <w:sz w:val="28"/>
          <w:szCs w:val="28"/>
        </w:rPr>
        <w:t xml:space="preserve">, </w:t>
      </w:r>
      <w:proofErr w:type="gramStart"/>
      <w:r w:rsidRPr="37A8A7C2">
        <w:rPr>
          <w:rFonts w:ascii="Arial" w:eastAsia="Arial" w:hAnsi="Arial" w:cs="Arial"/>
          <w:sz w:val="28"/>
          <w:szCs w:val="28"/>
        </w:rPr>
        <w:t>supports</w:t>
      </w:r>
      <w:proofErr w:type="gramEnd"/>
      <w:r w:rsidRPr="37A8A7C2">
        <w:rPr>
          <w:rFonts w:ascii="Arial" w:eastAsia="Arial" w:hAnsi="Arial" w:cs="Arial"/>
          <w:sz w:val="28"/>
          <w:szCs w:val="28"/>
        </w:rPr>
        <w:t>, and services.</w:t>
      </w:r>
    </w:p>
    <w:p w14:paraId="6075991F" w14:textId="715300F1" w:rsidR="37A8A7C2" w:rsidRDefault="45181EB3" w:rsidP="37A8A7C2">
      <w:pPr>
        <w:pStyle w:val="NoSpacing"/>
        <w:rPr>
          <w:rFonts w:ascii="Arial" w:eastAsia="Arial" w:hAnsi="Arial" w:cs="Arial"/>
          <w:sz w:val="28"/>
          <w:szCs w:val="28"/>
        </w:rPr>
      </w:pPr>
      <w:r w:rsidRPr="45181EB3">
        <w:rPr>
          <w:rFonts w:ascii="Arial" w:eastAsia="Arial" w:hAnsi="Arial" w:cs="Arial"/>
          <w:sz w:val="28"/>
          <w:szCs w:val="28"/>
        </w:rPr>
        <w:t>The newly enacted federal voucher program expands these concerns. States must opt in to the program, and rules are still under development. Students with disabilities who use vouchers to attend private schools may lose critical rights and protections under IDEA and Section 504, often without clear notice to families.</w:t>
      </w:r>
    </w:p>
    <w:p w14:paraId="60F2046D" w14:textId="5D542C87" w:rsidR="37A8A7C2" w:rsidRDefault="37A8A7C2" w:rsidP="37A8A7C2">
      <w:pPr>
        <w:pStyle w:val="NoSpacing"/>
        <w:rPr>
          <w:rFonts w:ascii="Arial" w:eastAsia="Arial" w:hAnsi="Arial" w:cs="Arial"/>
          <w:sz w:val="28"/>
          <w:szCs w:val="28"/>
        </w:rPr>
      </w:pPr>
    </w:p>
    <w:p w14:paraId="030F71C4" w14:textId="3719ABC6" w:rsidR="37A8A7C2" w:rsidRDefault="45181EB3" w:rsidP="37A8A7C2">
      <w:pPr>
        <w:pStyle w:val="NoSpacing"/>
        <w:rPr>
          <w:rFonts w:ascii="Arial" w:eastAsia="Arial" w:hAnsi="Arial" w:cs="Arial"/>
          <w:sz w:val="28"/>
          <w:szCs w:val="28"/>
        </w:rPr>
      </w:pPr>
      <w:r w:rsidRPr="45181EB3">
        <w:rPr>
          <w:rFonts w:ascii="Arial" w:eastAsia="Arial" w:hAnsi="Arial" w:cs="Arial"/>
          <w:b/>
          <w:bCs/>
          <w:sz w:val="28"/>
          <w:szCs w:val="28"/>
        </w:rPr>
        <w:t>Higher Education</w:t>
      </w:r>
      <w:r w:rsidRPr="45181EB3">
        <w:rPr>
          <w:rFonts w:ascii="Arial" w:eastAsia="Arial" w:hAnsi="Arial" w:cs="Arial"/>
          <w:sz w:val="28"/>
          <w:szCs w:val="28"/>
        </w:rPr>
        <w:t>: As students enroll in college, they often struggle to navigate accommodations that allow them to thrive. Colleges are unclear about their disability process and students may have to seek out new and expensive diagnostic testing to re-prove their disability.</w:t>
      </w:r>
    </w:p>
    <w:p w14:paraId="7A45AAF7" w14:textId="0960EECB" w:rsidR="37A8A7C2" w:rsidRDefault="37A8A7C2" w:rsidP="37A8A7C2">
      <w:pPr>
        <w:pStyle w:val="NoSpacing"/>
        <w:rPr>
          <w:rFonts w:ascii="Arial" w:eastAsia="Arial" w:hAnsi="Arial" w:cs="Arial"/>
          <w:sz w:val="28"/>
          <w:szCs w:val="28"/>
        </w:rPr>
      </w:pPr>
    </w:p>
    <w:p w14:paraId="1A27DDCA" w14:textId="4BD529F8" w:rsidR="37A8A7C2" w:rsidRDefault="45181EB3" w:rsidP="37A8A7C2">
      <w:pPr>
        <w:pStyle w:val="NoSpacing"/>
        <w:rPr>
          <w:rFonts w:ascii="Arial" w:eastAsia="Arial" w:hAnsi="Arial" w:cs="Arial"/>
          <w:sz w:val="28"/>
          <w:szCs w:val="28"/>
        </w:rPr>
      </w:pPr>
      <w:r w:rsidRPr="45181EB3">
        <w:rPr>
          <w:rFonts w:ascii="Arial" w:eastAsia="Arial" w:hAnsi="Arial" w:cs="Arial"/>
          <w:b/>
          <w:bCs/>
          <w:sz w:val="28"/>
          <w:szCs w:val="28"/>
        </w:rPr>
        <w:t>U.S. Department of Education</w:t>
      </w:r>
      <w:r w:rsidRPr="45181EB3">
        <w:rPr>
          <w:rFonts w:ascii="Arial" w:eastAsia="Arial" w:hAnsi="Arial" w:cs="Arial"/>
          <w:sz w:val="28"/>
          <w:szCs w:val="28"/>
        </w:rPr>
        <w:t>: The Department of Education is responsible for administering IDEA, enforcing civil rights protections, and providing guidance, oversight, and technical assistance to states and school districts. Recent actions signaling potential relocation or restructuring of education programs raise concerns about weakened oversight, reduced enforcement, and disruption to services that students with disabilities depend on.</w:t>
      </w:r>
    </w:p>
    <w:p w14:paraId="57316997" w14:textId="3791F367" w:rsidR="37A8A7C2" w:rsidRDefault="37A8A7C2" w:rsidP="37A8A7C2">
      <w:pPr>
        <w:pStyle w:val="NoSpacing"/>
        <w:rPr>
          <w:rFonts w:ascii="Arial" w:eastAsia="Arial" w:hAnsi="Arial" w:cs="Arial"/>
          <w:sz w:val="28"/>
          <w:szCs w:val="28"/>
        </w:rPr>
      </w:pPr>
    </w:p>
    <w:p w14:paraId="1A5CE58B" w14:textId="350B4D96" w:rsidR="00505A74" w:rsidRPr="00240B85" w:rsidRDefault="37A8A7C2" w:rsidP="37A8A7C2">
      <w:pPr>
        <w:spacing w:before="240" w:after="240" w:line="259" w:lineRule="auto"/>
        <w:rPr>
          <w:rFonts w:ascii="Arial" w:hAnsi="Arial" w:cs="Arial"/>
          <w:b/>
          <w:bCs/>
          <w:color w:val="3177A3"/>
          <w:sz w:val="36"/>
          <w:szCs w:val="36"/>
        </w:rPr>
      </w:pPr>
      <w:r w:rsidRPr="37A8A7C2">
        <w:rPr>
          <w:rFonts w:ascii="Arial" w:hAnsi="Arial" w:cs="Arial"/>
          <w:b/>
          <w:bCs/>
          <w:color w:val="3177A3"/>
          <w:sz w:val="36"/>
          <w:szCs w:val="36"/>
        </w:rPr>
        <w:t>WHAT SHOULD CONGRESS DO?</w:t>
      </w:r>
    </w:p>
    <w:p w14:paraId="66663D78" w14:textId="54874D39" w:rsidR="5AF586BC" w:rsidRDefault="5AF586BC" w:rsidP="5AF586BC">
      <w:pPr>
        <w:numPr>
          <w:ilvl w:val="0"/>
          <w:numId w:val="11"/>
        </w:numPr>
        <w:spacing w:line="276" w:lineRule="auto"/>
        <w:rPr>
          <w:rFonts w:ascii="Arial" w:eastAsia="Arial" w:hAnsi="Arial" w:cs="Arial"/>
          <w:sz w:val="28"/>
          <w:szCs w:val="28"/>
        </w:rPr>
      </w:pPr>
      <w:r w:rsidRPr="3139D300">
        <w:rPr>
          <w:rFonts w:ascii="Arial" w:eastAsia="Arial" w:hAnsi="Arial" w:cs="Arial"/>
          <w:sz w:val="28"/>
          <w:szCs w:val="28"/>
        </w:rPr>
        <w:t>Fully fund IDEA to meet the federal commitment to students with disabilities.</w:t>
      </w:r>
    </w:p>
    <w:p w14:paraId="5D450023" w14:textId="1B72C771" w:rsidR="5AF586BC" w:rsidRDefault="5AF586BC" w:rsidP="5AF586BC">
      <w:pPr>
        <w:pStyle w:val="ListParagraph"/>
        <w:numPr>
          <w:ilvl w:val="0"/>
          <w:numId w:val="11"/>
        </w:numPr>
        <w:spacing w:line="276" w:lineRule="auto"/>
        <w:rPr>
          <w:rFonts w:ascii="Arial" w:eastAsia="Arial" w:hAnsi="Arial" w:cs="Arial"/>
          <w:sz w:val="28"/>
          <w:szCs w:val="28"/>
        </w:rPr>
      </w:pPr>
      <w:r w:rsidRPr="3139D300">
        <w:rPr>
          <w:rFonts w:ascii="Arial" w:eastAsia="Arial" w:hAnsi="Arial" w:cs="Arial"/>
          <w:sz w:val="28"/>
          <w:szCs w:val="28"/>
        </w:rPr>
        <w:t>Pass legislation to end harmful restraint and seclusion practices in schools.</w:t>
      </w:r>
    </w:p>
    <w:p w14:paraId="5764DFB8" w14:textId="064AD8C6" w:rsidR="5AF586BC" w:rsidRDefault="37A8A7C2" w:rsidP="5AF586BC">
      <w:pPr>
        <w:pStyle w:val="ListParagraph"/>
        <w:numPr>
          <w:ilvl w:val="0"/>
          <w:numId w:val="11"/>
        </w:numPr>
        <w:spacing w:line="276" w:lineRule="auto"/>
        <w:rPr>
          <w:rFonts w:ascii="Arial" w:eastAsia="Arial" w:hAnsi="Arial" w:cs="Arial"/>
          <w:sz w:val="28"/>
          <w:szCs w:val="28"/>
        </w:rPr>
      </w:pPr>
      <w:r w:rsidRPr="37A8A7C2">
        <w:rPr>
          <w:rFonts w:ascii="Arial" w:eastAsia="Arial" w:hAnsi="Arial" w:cs="Arial"/>
          <w:sz w:val="28"/>
          <w:szCs w:val="28"/>
        </w:rPr>
        <w:t>Provide strong oversight of the Department of Education and oppose actions that weaken enforcement of IDEA and other civil rights protections.</w:t>
      </w:r>
    </w:p>
    <w:p w14:paraId="0D98F920" w14:textId="3B164FC1" w:rsidR="5AF586BC" w:rsidRDefault="4D94F4B7" w:rsidP="5AF586BC">
      <w:pPr>
        <w:pStyle w:val="ListParagraph"/>
        <w:numPr>
          <w:ilvl w:val="0"/>
          <w:numId w:val="11"/>
        </w:numPr>
        <w:spacing w:line="276" w:lineRule="auto"/>
        <w:rPr>
          <w:rFonts w:ascii="Arial" w:eastAsia="Arial" w:hAnsi="Arial" w:cs="Arial"/>
          <w:sz w:val="28"/>
          <w:szCs w:val="28"/>
        </w:rPr>
      </w:pPr>
      <w:r w:rsidRPr="3139D300">
        <w:rPr>
          <w:rFonts w:ascii="Arial" w:eastAsia="Arial" w:hAnsi="Arial" w:cs="Arial"/>
          <w:sz w:val="28"/>
          <w:szCs w:val="28"/>
        </w:rPr>
        <w:t>Ensure schools that receive voucher program funding abide by all civil rights legislation including IDEA, Section 504, and the ADA.</w:t>
      </w:r>
    </w:p>
    <w:p w14:paraId="26E73636" w14:textId="1BAAAF44" w:rsidR="5AF586BC" w:rsidRDefault="5AF586BC" w:rsidP="230E8481">
      <w:pPr>
        <w:pStyle w:val="ListParagraph"/>
        <w:numPr>
          <w:ilvl w:val="0"/>
          <w:numId w:val="11"/>
        </w:numPr>
        <w:spacing w:line="276" w:lineRule="auto"/>
        <w:rPr>
          <w:rFonts w:ascii="Arial" w:eastAsia="Arial" w:hAnsi="Arial" w:cs="Arial"/>
          <w:sz w:val="28"/>
          <w:szCs w:val="28"/>
        </w:rPr>
      </w:pPr>
      <w:r w:rsidRPr="3139D300">
        <w:rPr>
          <w:rFonts w:ascii="Arial" w:eastAsia="Arial" w:hAnsi="Arial" w:cs="Arial"/>
          <w:sz w:val="28"/>
          <w:szCs w:val="28"/>
        </w:rPr>
        <w:t xml:space="preserve">Ensure higher education institutions provide clear, effective, and accessible </w:t>
      </w:r>
      <w:proofErr w:type="gramStart"/>
      <w:r w:rsidRPr="3139D300">
        <w:rPr>
          <w:rFonts w:ascii="Arial" w:eastAsia="Arial" w:hAnsi="Arial" w:cs="Arial"/>
          <w:sz w:val="28"/>
          <w:szCs w:val="28"/>
        </w:rPr>
        <w:t>accommodations</w:t>
      </w:r>
      <w:proofErr w:type="gramEnd"/>
      <w:r w:rsidRPr="3139D300">
        <w:rPr>
          <w:rFonts w:ascii="Arial" w:eastAsia="Arial" w:hAnsi="Arial" w:cs="Arial"/>
          <w:sz w:val="28"/>
          <w:szCs w:val="28"/>
        </w:rPr>
        <w:t xml:space="preserve"> for students with disabilities.</w:t>
      </w:r>
    </w:p>
    <w:sectPr w:rsidR="5AF586BC" w:rsidSect="005A6311">
      <w:headerReference w:type="default" r:id="rId10"/>
      <w:footerReference w:type="default" r:id="rId11"/>
      <w:headerReference w:type="first" r:id="rId12"/>
      <w:footerReference w:type="first" r:id="rId13"/>
      <w:pgSz w:w="12240" w:h="15840"/>
      <w:pgMar w:top="432"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3CC3" w14:textId="77777777" w:rsidR="00914CAF" w:rsidRDefault="00914CAF" w:rsidP="00240B85">
      <w:r>
        <w:separator/>
      </w:r>
    </w:p>
  </w:endnote>
  <w:endnote w:type="continuationSeparator" w:id="0">
    <w:p w14:paraId="6E89EA7F" w14:textId="77777777" w:rsidR="00914CAF" w:rsidRDefault="00914CAF" w:rsidP="00240B85">
      <w:r>
        <w:continuationSeparator/>
      </w:r>
    </w:p>
  </w:endnote>
  <w:endnote w:type="continuationNotice" w:id="1">
    <w:p w14:paraId="6784AE1C" w14:textId="77777777" w:rsidR="00914CAF" w:rsidRDefault="00914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roman"/>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8456" w14:textId="5441F0AF" w:rsidR="00413B4D" w:rsidRDefault="58C20631" w:rsidP="008F64FE">
    <w:pPr>
      <w:pStyle w:val="Footer"/>
      <w:jc w:val="center"/>
    </w:pPr>
    <w:r>
      <w:rPr>
        <w:noProof/>
      </w:rPr>
      <w:drawing>
        <wp:inline distT="0" distB="0" distL="0" distR="0" wp14:anchorId="6C0C02AB" wp14:editId="2E641A68">
          <wp:extent cx="6858000" cy="1209675"/>
          <wp:effectExtent l="0" t="0" r="0" b="0"/>
          <wp:docPr id="1529800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00764" name="Picture 1529800764"/>
                  <pic:cNvPicPr/>
                </pic:nvPicPr>
                <pic:blipFill>
                  <a:blip r:embed="rId1">
                    <a:extLst>
                      <a:ext uri="{28A0092B-C50C-407E-A947-70E740481C1C}">
                        <a14:useLocalDpi xmlns:a14="http://schemas.microsoft.com/office/drawing/2010/main"/>
                      </a:ext>
                    </a:extLst>
                  </a:blip>
                  <a:stretch>
                    <a:fillRect/>
                  </a:stretch>
                </pic:blipFill>
                <pic:spPr>
                  <a:xfrm>
                    <a:off x="0" y="0"/>
                    <a:ext cx="6858000" cy="12096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D10527" w14:paraId="51489604" w14:textId="77777777" w:rsidTr="28D10527">
      <w:trPr>
        <w:trHeight w:val="300"/>
      </w:trPr>
      <w:tc>
        <w:tcPr>
          <w:tcW w:w="3600" w:type="dxa"/>
        </w:tcPr>
        <w:p w14:paraId="3D9D4F92" w14:textId="48110449" w:rsidR="28D10527" w:rsidRDefault="28D10527" w:rsidP="28D10527">
          <w:pPr>
            <w:pStyle w:val="Header"/>
            <w:ind w:left="-115"/>
          </w:pPr>
        </w:p>
      </w:tc>
      <w:tc>
        <w:tcPr>
          <w:tcW w:w="3600" w:type="dxa"/>
        </w:tcPr>
        <w:p w14:paraId="5F1BEA9D" w14:textId="0332F60C" w:rsidR="28D10527" w:rsidRDefault="28D10527" w:rsidP="28D10527">
          <w:pPr>
            <w:pStyle w:val="Header"/>
            <w:jc w:val="center"/>
          </w:pPr>
        </w:p>
      </w:tc>
      <w:tc>
        <w:tcPr>
          <w:tcW w:w="3600" w:type="dxa"/>
        </w:tcPr>
        <w:p w14:paraId="5853370F" w14:textId="7E646DF5" w:rsidR="28D10527" w:rsidRDefault="28D10527" w:rsidP="28D10527">
          <w:pPr>
            <w:pStyle w:val="Header"/>
            <w:ind w:right="-115"/>
            <w:jc w:val="right"/>
          </w:pPr>
        </w:p>
      </w:tc>
    </w:tr>
  </w:tbl>
  <w:p w14:paraId="3122B87A" w14:textId="7CFAB87C" w:rsidR="28D10527" w:rsidRDefault="28D10527" w:rsidP="28D1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94F4" w14:textId="77777777" w:rsidR="00914CAF" w:rsidRDefault="00914CAF" w:rsidP="00240B85">
      <w:r>
        <w:separator/>
      </w:r>
    </w:p>
  </w:footnote>
  <w:footnote w:type="continuationSeparator" w:id="0">
    <w:p w14:paraId="2EB56838" w14:textId="77777777" w:rsidR="00914CAF" w:rsidRDefault="00914CAF" w:rsidP="00240B85">
      <w:r>
        <w:continuationSeparator/>
      </w:r>
    </w:p>
  </w:footnote>
  <w:footnote w:type="continuationNotice" w:id="1">
    <w:p w14:paraId="4B24CB86" w14:textId="77777777" w:rsidR="00914CAF" w:rsidRDefault="00914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3C8D" w14:textId="3F4FA34E" w:rsidR="00240B85" w:rsidRDefault="00240B85" w:rsidP="00AF328A">
    <w:pPr>
      <w:pStyle w:val="Header"/>
      <w:tabs>
        <w:tab w:val="clear" w:pos="4680"/>
        <w:tab w:val="clear" w:pos="9360"/>
        <w:tab w:val="left" w:pos="960"/>
        <w:tab w:val="left" w:pos="86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E0AB" w14:textId="3B555F2F" w:rsidR="0081514B" w:rsidRDefault="54085346">
    <w:pPr>
      <w:pStyle w:val="Header"/>
    </w:pPr>
    <w:r>
      <w:rPr>
        <w:noProof/>
      </w:rPr>
      <w:drawing>
        <wp:inline distT="0" distB="0" distL="0" distR="0" wp14:anchorId="548C9C28" wp14:editId="5950236C">
          <wp:extent cx="6858000" cy="809625"/>
          <wp:effectExtent l="0" t="0" r="0" b="0"/>
          <wp:docPr id="1403123917" name="Picture 1403123917">
            <a:extLst xmlns:a="http://schemas.openxmlformats.org/drawingml/2006/main">
              <a:ext uri="{FF2B5EF4-FFF2-40B4-BE49-F238E27FC236}">
                <a16:creationId xmlns:a16="http://schemas.microsoft.com/office/drawing/2014/main" id="{DF85BD73-0071-492E-AE8F-C41A6D741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5800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3515"/>
    <w:multiLevelType w:val="hybridMultilevel"/>
    <w:tmpl w:val="5260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D432E"/>
    <w:multiLevelType w:val="hybridMultilevel"/>
    <w:tmpl w:val="C518B900"/>
    <w:lvl w:ilvl="0" w:tplc="C9B82DAC">
      <w:start w:val="1"/>
      <w:numFmt w:val="bullet"/>
      <w:lvlText w:val=""/>
      <w:lvlJc w:val="left"/>
      <w:pPr>
        <w:ind w:left="720" w:hanging="360"/>
      </w:pPr>
      <w:rPr>
        <w:rFonts w:ascii="Symbol" w:hAnsi="Symbol" w:hint="default"/>
      </w:rPr>
    </w:lvl>
    <w:lvl w:ilvl="1" w:tplc="802C8A3E">
      <w:start w:val="1"/>
      <w:numFmt w:val="bullet"/>
      <w:lvlText w:val="o"/>
      <w:lvlJc w:val="left"/>
      <w:pPr>
        <w:ind w:left="1440" w:hanging="360"/>
      </w:pPr>
      <w:rPr>
        <w:rFonts w:ascii="Courier New" w:hAnsi="Courier New" w:hint="default"/>
      </w:rPr>
    </w:lvl>
    <w:lvl w:ilvl="2" w:tplc="014C358E">
      <w:start w:val="1"/>
      <w:numFmt w:val="bullet"/>
      <w:lvlText w:val=""/>
      <w:lvlJc w:val="left"/>
      <w:pPr>
        <w:ind w:left="2160" w:hanging="360"/>
      </w:pPr>
      <w:rPr>
        <w:rFonts w:ascii="Wingdings" w:hAnsi="Wingdings" w:hint="default"/>
      </w:rPr>
    </w:lvl>
    <w:lvl w:ilvl="3" w:tplc="F55ED1B0">
      <w:start w:val="1"/>
      <w:numFmt w:val="bullet"/>
      <w:lvlText w:val=""/>
      <w:lvlJc w:val="left"/>
      <w:pPr>
        <w:ind w:left="2880" w:hanging="360"/>
      </w:pPr>
      <w:rPr>
        <w:rFonts w:ascii="Symbol" w:hAnsi="Symbol" w:hint="default"/>
      </w:rPr>
    </w:lvl>
    <w:lvl w:ilvl="4" w:tplc="E7B4945C">
      <w:start w:val="1"/>
      <w:numFmt w:val="bullet"/>
      <w:lvlText w:val="o"/>
      <w:lvlJc w:val="left"/>
      <w:pPr>
        <w:ind w:left="3600" w:hanging="360"/>
      </w:pPr>
      <w:rPr>
        <w:rFonts w:ascii="Courier New" w:hAnsi="Courier New" w:hint="default"/>
      </w:rPr>
    </w:lvl>
    <w:lvl w:ilvl="5" w:tplc="30966C16">
      <w:start w:val="1"/>
      <w:numFmt w:val="bullet"/>
      <w:lvlText w:val=""/>
      <w:lvlJc w:val="left"/>
      <w:pPr>
        <w:ind w:left="4320" w:hanging="360"/>
      </w:pPr>
      <w:rPr>
        <w:rFonts w:ascii="Wingdings" w:hAnsi="Wingdings" w:hint="default"/>
      </w:rPr>
    </w:lvl>
    <w:lvl w:ilvl="6" w:tplc="E5FA54AA">
      <w:start w:val="1"/>
      <w:numFmt w:val="bullet"/>
      <w:lvlText w:val=""/>
      <w:lvlJc w:val="left"/>
      <w:pPr>
        <w:ind w:left="5040" w:hanging="360"/>
      </w:pPr>
      <w:rPr>
        <w:rFonts w:ascii="Symbol" w:hAnsi="Symbol" w:hint="default"/>
      </w:rPr>
    </w:lvl>
    <w:lvl w:ilvl="7" w:tplc="7F76722A">
      <w:start w:val="1"/>
      <w:numFmt w:val="bullet"/>
      <w:lvlText w:val="o"/>
      <w:lvlJc w:val="left"/>
      <w:pPr>
        <w:ind w:left="5760" w:hanging="360"/>
      </w:pPr>
      <w:rPr>
        <w:rFonts w:ascii="Courier New" w:hAnsi="Courier New" w:hint="default"/>
      </w:rPr>
    </w:lvl>
    <w:lvl w:ilvl="8" w:tplc="26388BB0">
      <w:start w:val="1"/>
      <w:numFmt w:val="bullet"/>
      <w:lvlText w:val=""/>
      <w:lvlJc w:val="left"/>
      <w:pPr>
        <w:ind w:left="6480" w:hanging="360"/>
      </w:pPr>
      <w:rPr>
        <w:rFonts w:ascii="Wingdings" w:hAnsi="Wingdings" w:hint="default"/>
      </w:rPr>
    </w:lvl>
  </w:abstractNum>
  <w:abstractNum w:abstractNumId="2" w15:restartNumberingAfterBreak="0">
    <w:nsid w:val="178E66F5"/>
    <w:multiLevelType w:val="multilevel"/>
    <w:tmpl w:val="330A9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40C568"/>
    <w:multiLevelType w:val="hybridMultilevel"/>
    <w:tmpl w:val="FFFFFFFF"/>
    <w:lvl w:ilvl="0" w:tplc="B68A7874">
      <w:start w:val="1"/>
      <w:numFmt w:val="bullet"/>
      <w:lvlText w:val=""/>
      <w:lvlJc w:val="left"/>
      <w:pPr>
        <w:ind w:left="720" w:hanging="360"/>
      </w:pPr>
      <w:rPr>
        <w:rFonts w:ascii="Symbol" w:hAnsi="Symbol" w:hint="default"/>
      </w:rPr>
    </w:lvl>
    <w:lvl w:ilvl="1" w:tplc="872C1440">
      <w:start w:val="1"/>
      <w:numFmt w:val="bullet"/>
      <w:lvlText w:val="o"/>
      <w:lvlJc w:val="left"/>
      <w:pPr>
        <w:ind w:left="1440" w:hanging="360"/>
      </w:pPr>
      <w:rPr>
        <w:rFonts w:ascii="Courier New" w:hAnsi="Courier New" w:hint="default"/>
      </w:rPr>
    </w:lvl>
    <w:lvl w:ilvl="2" w:tplc="1B7A9DC8">
      <w:start w:val="1"/>
      <w:numFmt w:val="bullet"/>
      <w:lvlText w:val=""/>
      <w:lvlJc w:val="left"/>
      <w:pPr>
        <w:ind w:left="2160" w:hanging="360"/>
      </w:pPr>
      <w:rPr>
        <w:rFonts w:ascii="Wingdings" w:hAnsi="Wingdings" w:hint="default"/>
      </w:rPr>
    </w:lvl>
    <w:lvl w:ilvl="3" w:tplc="6AC810D2">
      <w:start w:val="1"/>
      <w:numFmt w:val="bullet"/>
      <w:lvlText w:val=""/>
      <w:lvlJc w:val="left"/>
      <w:pPr>
        <w:ind w:left="2880" w:hanging="360"/>
      </w:pPr>
      <w:rPr>
        <w:rFonts w:ascii="Symbol" w:hAnsi="Symbol" w:hint="default"/>
      </w:rPr>
    </w:lvl>
    <w:lvl w:ilvl="4" w:tplc="A2F059EE">
      <w:start w:val="1"/>
      <w:numFmt w:val="bullet"/>
      <w:lvlText w:val="o"/>
      <w:lvlJc w:val="left"/>
      <w:pPr>
        <w:ind w:left="3600" w:hanging="360"/>
      </w:pPr>
      <w:rPr>
        <w:rFonts w:ascii="Courier New" w:hAnsi="Courier New" w:hint="default"/>
      </w:rPr>
    </w:lvl>
    <w:lvl w:ilvl="5" w:tplc="72C2DB72">
      <w:start w:val="1"/>
      <w:numFmt w:val="bullet"/>
      <w:lvlText w:val=""/>
      <w:lvlJc w:val="left"/>
      <w:pPr>
        <w:ind w:left="4320" w:hanging="360"/>
      </w:pPr>
      <w:rPr>
        <w:rFonts w:ascii="Wingdings" w:hAnsi="Wingdings" w:hint="default"/>
      </w:rPr>
    </w:lvl>
    <w:lvl w:ilvl="6" w:tplc="25188338">
      <w:start w:val="1"/>
      <w:numFmt w:val="bullet"/>
      <w:lvlText w:val=""/>
      <w:lvlJc w:val="left"/>
      <w:pPr>
        <w:ind w:left="5040" w:hanging="360"/>
      </w:pPr>
      <w:rPr>
        <w:rFonts w:ascii="Symbol" w:hAnsi="Symbol" w:hint="default"/>
      </w:rPr>
    </w:lvl>
    <w:lvl w:ilvl="7" w:tplc="A42E04C0">
      <w:start w:val="1"/>
      <w:numFmt w:val="bullet"/>
      <w:lvlText w:val="o"/>
      <w:lvlJc w:val="left"/>
      <w:pPr>
        <w:ind w:left="5760" w:hanging="360"/>
      </w:pPr>
      <w:rPr>
        <w:rFonts w:ascii="Courier New" w:hAnsi="Courier New" w:hint="default"/>
      </w:rPr>
    </w:lvl>
    <w:lvl w:ilvl="8" w:tplc="9CEA2506">
      <w:start w:val="1"/>
      <w:numFmt w:val="bullet"/>
      <w:lvlText w:val=""/>
      <w:lvlJc w:val="left"/>
      <w:pPr>
        <w:ind w:left="6480" w:hanging="360"/>
      </w:pPr>
      <w:rPr>
        <w:rFonts w:ascii="Wingdings" w:hAnsi="Wingdings" w:hint="default"/>
      </w:rPr>
    </w:lvl>
  </w:abstractNum>
  <w:abstractNum w:abstractNumId="4" w15:restartNumberingAfterBreak="0">
    <w:nsid w:val="1FF2AD3C"/>
    <w:multiLevelType w:val="hybridMultilevel"/>
    <w:tmpl w:val="35DA66B8"/>
    <w:lvl w:ilvl="0" w:tplc="FC36309A">
      <w:start w:val="1"/>
      <w:numFmt w:val="decimal"/>
      <w:lvlText w:val="%1)"/>
      <w:lvlJc w:val="left"/>
      <w:pPr>
        <w:ind w:left="720" w:hanging="360"/>
      </w:pPr>
    </w:lvl>
    <w:lvl w:ilvl="1" w:tplc="D98C77E6">
      <w:start w:val="1"/>
      <w:numFmt w:val="lowerLetter"/>
      <w:lvlText w:val="%2."/>
      <w:lvlJc w:val="left"/>
      <w:pPr>
        <w:ind w:left="1440" w:hanging="360"/>
      </w:pPr>
    </w:lvl>
    <w:lvl w:ilvl="2" w:tplc="4F328EDA">
      <w:start w:val="1"/>
      <w:numFmt w:val="lowerRoman"/>
      <w:lvlText w:val="%3."/>
      <w:lvlJc w:val="right"/>
      <w:pPr>
        <w:ind w:left="2160" w:hanging="180"/>
      </w:pPr>
    </w:lvl>
    <w:lvl w:ilvl="3" w:tplc="C69A7824">
      <w:start w:val="1"/>
      <w:numFmt w:val="decimal"/>
      <w:lvlText w:val="%4."/>
      <w:lvlJc w:val="left"/>
      <w:pPr>
        <w:ind w:left="2880" w:hanging="360"/>
      </w:pPr>
    </w:lvl>
    <w:lvl w:ilvl="4" w:tplc="9A2CEE86">
      <w:start w:val="1"/>
      <w:numFmt w:val="lowerLetter"/>
      <w:lvlText w:val="%5."/>
      <w:lvlJc w:val="left"/>
      <w:pPr>
        <w:ind w:left="3600" w:hanging="360"/>
      </w:pPr>
    </w:lvl>
    <w:lvl w:ilvl="5" w:tplc="225C6AE8">
      <w:start w:val="1"/>
      <w:numFmt w:val="lowerRoman"/>
      <w:lvlText w:val="%6."/>
      <w:lvlJc w:val="right"/>
      <w:pPr>
        <w:ind w:left="4320" w:hanging="180"/>
      </w:pPr>
    </w:lvl>
    <w:lvl w:ilvl="6" w:tplc="B906D08E">
      <w:start w:val="1"/>
      <w:numFmt w:val="decimal"/>
      <w:lvlText w:val="%7."/>
      <w:lvlJc w:val="left"/>
      <w:pPr>
        <w:ind w:left="5040" w:hanging="360"/>
      </w:pPr>
    </w:lvl>
    <w:lvl w:ilvl="7" w:tplc="567EB87A">
      <w:start w:val="1"/>
      <w:numFmt w:val="lowerLetter"/>
      <w:lvlText w:val="%8."/>
      <w:lvlJc w:val="left"/>
      <w:pPr>
        <w:ind w:left="5760" w:hanging="360"/>
      </w:pPr>
    </w:lvl>
    <w:lvl w:ilvl="8" w:tplc="A0C8BA66">
      <w:start w:val="1"/>
      <w:numFmt w:val="lowerRoman"/>
      <w:lvlText w:val="%9."/>
      <w:lvlJc w:val="right"/>
      <w:pPr>
        <w:ind w:left="6480" w:hanging="180"/>
      </w:pPr>
    </w:lvl>
  </w:abstractNum>
  <w:abstractNum w:abstractNumId="5" w15:restartNumberingAfterBreak="0">
    <w:nsid w:val="2D3745AF"/>
    <w:multiLevelType w:val="hybridMultilevel"/>
    <w:tmpl w:val="2782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E6092"/>
    <w:multiLevelType w:val="hybridMultilevel"/>
    <w:tmpl w:val="05C6F7BE"/>
    <w:lvl w:ilvl="0" w:tplc="68B67E3C">
      <w:start w:val="1"/>
      <w:numFmt w:val="decimal"/>
      <w:lvlText w:val="%1."/>
      <w:lvlJc w:val="left"/>
      <w:pPr>
        <w:ind w:left="360" w:hanging="360"/>
      </w:pPr>
    </w:lvl>
    <w:lvl w:ilvl="1" w:tplc="6C6874DE">
      <w:start w:val="1"/>
      <w:numFmt w:val="lowerLetter"/>
      <w:lvlText w:val="%2."/>
      <w:lvlJc w:val="left"/>
      <w:pPr>
        <w:ind w:left="1080" w:hanging="360"/>
      </w:pPr>
    </w:lvl>
    <w:lvl w:ilvl="2" w:tplc="EB4A2922" w:tentative="1">
      <w:start w:val="1"/>
      <w:numFmt w:val="lowerRoman"/>
      <w:lvlText w:val="%3."/>
      <w:lvlJc w:val="right"/>
      <w:pPr>
        <w:ind w:left="1800" w:hanging="180"/>
      </w:pPr>
    </w:lvl>
    <w:lvl w:ilvl="3" w:tplc="6ACC859E" w:tentative="1">
      <w:start w:val="1"/>
      <w:numFmt w:val="decimal"/>
      <w:lvlText w:val="%4."/>
      <w:lvlJc w:val="left"/>
      <w:pPr>
        <w:ind w:left="2520" w:hanging="360"/>
      </w:pPr>
    </w:lvl>
    <w:lvl w:ilvl="4" w:tplc="9A30CB38" w:tentative="1">
      <w:start w:val="1"/>
      <w:numFmt w:val="lowerLetter"/>
      <w:lvlText w:val="%5."/>
      <w:lvlJc w:val="left"/>
      <w:pPr>
        <w:ind w:left="3240" w:hanging="360"/>
      </w:pPr>
    </w:lvl>
    <w:lvl w:ilvl="5" w:tplc="B96010E0" w:tentative="1">
      <w:start w:val="1"/>
      <w:numFmt w:val="lowerRoman"/>
      <w:lvlText w:val="%6."/>
      <w:lvlJc w:val="right"/>
      <w:pPr>
        <w:ind w:left="3960" w:hanging="180"/>
      </w:pPr>
    </w:lvl>
    <w:lvl w:ilvl="6" w:tplc="A0067D4E" w:tentative="1">
      <w:start w:val="1"/>
      <w:numFmt w:val="decimal"/>
      <w:lvlText w:val="%7."/>
      <w:lvlJc w:val="left"/>
      <w:pPr>
        <w:ind w:left="4680" w:hanging="360"/>
      </w:pPr>
    </w:lvl>
    <w:lvl w:ilvl="7" w:tplc="A88454AE" w:tentative="1">
      <w:start w:val="1"/>
      <w:numFmt w:val="lowerLetter"/>
      <w:lvlText w:val="%8."/>
      <w:lvlJc w:val="left"/>
      <w:pPr>
        <w:ind w:left="5400" w:hanging="360"/>
      </w:pPr>
    </w:lvl>
    <w:lvl w:ilvl="8" w:tplc="1D84D50C" w:tentative="1">
      <w:start w:val="1"/>
      <w:numFmt w:val="lowerRoman"/>
      <w:lvlText w:val="%9."/>
      <w:lvlJc w:val="right"/>
      <w:pPr>
        <w:ind w:left="6120" w:hanging="180"/>
      </w:pPr>
    </w:lvl>
  </w:abstractNum>
  <w:abstractNum w:abstractNumId="7" w15:restartNumberingAfterBreak="0">
    <w:nsid w:val="4166CD3A"/>
    <w:multiLevelType w:val="multilevel"/>
    <w:tmpl w:val="A4CC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2222E2"/>
    <w:multiLevelType w:val="multilevel"/>
    <w:tmpl w:val="059A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007D0A"/>
    <w:multiLevelType w:val="hybridMultilevel"/>
    <w:tmpl w:val="5430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A1EFE"/>
    <w:multiLevelType w:val="hybridMultilevel"/>
    <w:tmpl w:val="483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6B1C"/>
    <w:multiLevelType w:val="multilevel"/>
    <w:tmpl w:val="36F8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3B9007"/>
    <w:multiLevelType w:val="multilevel"/>
    <w:tmpl w:val="16841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B80BF3"/>
    <w:multiLevelType w:val="hybridMultilevel"/>
    <w:tmpl w:val="6B9480C2"/>
    <w:lvl w:ilvl="0" w:tplc="14B8384C">
      <w:start w:val="1"/>
      <w:numFmt w:val="bullet"/>
      <w:lvlText w:val=""/>
      <w:lvlJc w:val="left"/>
      <w:pPr>
        <w:ind w:left="720" w:hanging="360"/>
      </w:pPr>
      <w:rPr>
        <w:rFonts w:ascii="Symbol" w:hAnsi="Symbol" w:hint="default"/>
      </w:rPr>
    </w:lvl>
    <w:lvl w:ilvl="1" w:tplc="285A67B8">
      <w:start w:val="1"/>
      <w:numFmt w:val="bullet"/>
      <w:lvlText w:val="o"/>
      <w:lvlJc w:val="left"/>
      <w:pPr>
        <w:ind w:left="1440" w:hanging="360"/>
      </w:pPr>
      <w:rPr>
        <w:rFonts w:ascii="Courier New" w:hAnsi="Courier New" w:hint="default"/>
      </w:rPr>
    </w:lvl>
    <w:lvl w:ilvl="2" w:tplc="9CBC70C8">
      <w:start w:val="1"/>
      <w:numFmt w:val="bullet"/>
      <w:lvlText w:val=""/>
      <w:lvlJc w:val="left"/>
      <w:pPr>
        <w:ind w:left="2160" w:hanging="360"/>
      </w:pPr>
      <w:rPr>
        <w:rFonts w:ascii="Wingdings" w:hAnsi="Wingdings" w:hint="default"/>
      </w:rPr>
    </w:lvl>
    <w:lvl w:ilvl="3" w:tplc="1842DA8A">
      <w:start w:val="1"/>
      <w:numFmt w:val="bullet"/>
      <w:lvlText w:val=""/>
      <w:lvlJc w:val="left"/>
      <w:pPr>
        <w:ind w:left="2880" w:hanging="360"/>
      </w:pPr>
      <w:rPr>
        <w:rFonts w:ascii="Symbol" w:hAnsi="Symbol" w:hint="default"/>
      </w:rPr>
    </w:lvl>
    <w:lvl w:ilvl="4" w:tplc="60CCDC92">
      <w:start w:val="1"/>
      <w:numFmt w:val="bullet"/>
      <w:lvlText w:val="o"/>
      <w:lvlJc w:val="left"/>
      <w:pPr>
        <w:ind w:left="3600" w:hanging="360"/>
      </w:pPr>
      <w:rPr>
        <w:rFonts w:ascii="Courier New" w:hAnsi="Courier New" w:hint="default"/>
      </w:rPr>
    </w:lvl>
    <w:lvl w:ilvl="5" w:tplc="5C3A789E">
      <w:start w:val="1"/>
      <w:numFmt w:val="bullet"/>
      <w:lvlText w:val=""/>
      <w:lvlJc w:val="left"/>
      <w:pPr>
        <w:ind w:left="4320" w:hanging="360"/>
      </w:pPr>
      <w:rPr>
        <w:rFonts w:ascii="Wingdings" w:hAnsi="Wingdings" w:hint="default"/>
      </w:rPr>
    </w:lvl>
    <w:lvl w:ilvl="6" w:tplc="E4B47A72">
      <w:start w:val="1"/>
      <w:numFmt w:val="bullet"/>
      <w:lvlText w:val=""/>
      <w:lvlJc w:val="left"/>
      <w:pPr>
        <w:ind w:left="5040" w:hanging="360"/>
      </w:pPr>
      <w:rPr>
        <w:rFonts w:ascii="Symbol" w:hAnsi="Symbol" w:hint="default"/>
      </w:rPr>
    </w:lvl>
    <w:lvl w:ilvl="7" w:tplc="01F091EA">
      <w:start w:val="1"/>
      <w:numFmt w:val="bullet"/>
      <w:lvlText w:val="o"/>
      <w:lvlJc w:val="left"/>
      <w:pPr>
        <w:ind w:left="5760" w:hanging="360"/>
      </w:pPr>
      <w:rPr>
        <w:rFonts w:ascii="Courier New" w:hAnsi="Courier New" w:hint="default"/>
      </w:rPr>
    </w:lvl>
    <w:lvl w:ilvl="8" w:tplc="2D74214C">
      <w:start w:val="1"/>
      <w:numFmt w:val="bullet"/>
      <w:lvlText w:val=""/>
      <w:lvlJc w:val="left"/>
      <w:pPr>
        <w:ind w:left="6480" w:hanging="360"/>
      </w:pPr>
      <w:rPr>
        <w:rFonts w:ascii="Wingdings" w:hAnsi="Wingdings" w:hint="default"/>
      </w:rPr>
    </w:lvl>
  </w:abstractNum>
  <w:num w:numId="1" w16cid:durableId="1815482911">
    <w:abstractNumId w:val="13"/>
  </w:num>
  <w:num w:numId="2" w16cid:durableId="1464040735">
    <w:abstractNumId w:val="1"/>
  </w:num>
  <w:num w:numId="3" w16cid:durableId="114063528">
    <w:abstractNumId w:val="3"/>
  </w:num>
  <w:num w:numId="4" w16cid:durableId="1478567506">
    <w:abstractNumId w:val="0"/>
  </w:num>
  <w:num w:numId="5" w16cid:durableId="1551651233">
    <w:abstractNumId w:val="5"/>
  </w:num>
  <w:num w:numId="6" w16cid:durableId="1554735725">
    <w:abstractNumId w:val="12"/>
  </w:num>
  <w:num w:numId="7" w16cid:durableId="1839226037">
    <w:abstractNumId w:val="11"/>
  </w:num>
  <w:num w:numId="8" w16cid:durableId="1865554950">
    <w:abstractNumId w:val="9"/>
  </w:num>
  <w:num w:numId="9" w16cid:durableId="1888908000">
    <w:abstractNumId w:val="10"/>
  </w:num>
  <w:num w:numId="10" w16cid:durableId="206911725">
    <w:abstractNumId w:val="7"/>
  </w:num>
  <w:num w:numId="11" w16cid:durableId="306133964">
    <w:abstractNumId w:val="2"/>
  </w:num>
  <w:num w:numId="12" w16cid:durableId="427972027">
    <w:abstractNumId w:val="4"/>
  </w:num>
  <w:num w:numId="13" w16cid:durableId="488058840">
    <w:abstractNumId w:val="8"/>
  </w:num>
  <w:num w:numId="14" w16cid:durableId="574627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85"/>
    <w:rsid w:val="000065DE"/>
    <w:rsid w:val="00007315"/>
    <w:rsid w:val="0002225C"/>
    <w:rsid w:val="0004293C"/>
    <w:rsid w:val="0005749E"/>
    <w:rsid w:val="00060A41"/>
    <w:rsid w:val="000809E8"/>
    <w:rsid w:val="000B65CF"/>
    <w:rsid w:val="000D58D8"/>
    <w:rsid w:val="000D5B05"/>
    <w:rsid w:val="000E478E"/>
    <w:rsid w:val="000E7C29"/>
    <w:rsid w:val="000F5457"/>
    <w:rsid w:val="0010102C"/>
    <w:rsid w:val="001043E2"/>
    <w:rsid w:val="001077B8"/>
    <w:rsid w:val="00111DB7"/>
    <w:rsid w:val="00115CA9"/>
    <w:rsid w:val="001257C7"/>
    <w:rsid w:val="00133B00"/>
    <w:rsid w:val="00133DD5"/>
    <w:rsid w:val="00134F93"/>
    <w:rsid w:val="00160B12"/>
    <w:rsid w:val="00163674"/>
    <w:rsid w:val="001722A5"/>
    <w:rsid w:val="00180246"/>
    <w:rsid w:val="001937AE"/>
    <w:rsid w:val="001A2CCB"/>
    <w:rsid w:val="001B3BC8"/>
    <w:rsid w:val="001B4FCD"/>
    <w:rsid w:val="001D0498"/>
    <w:rsid w:val="001E38EE"/>
    <w:rsid w:val="001F367F"/>
    <w:rsid w:val="001F70C2"/>
    <w:rsid w:val="0020133D"/>
    <w:rsid w:val="00205074"/>
    <w:rsid w:val="00217F8D"/>
    <w:rsid w:val="00232E6C"/>
    <w:rsid w:val="00240B85"/>
    <w:rsid w:val="00240BFC"/>
    <w:rsid w:val="00241B14"/>
    <w:rsid w:val="0024379A"/>
    <w:rsid w:val="00250FE9"/>
    <w:rsid w:val="00251DC9"/>
    <w:rsid w:val="0026304C"/>
    <w:rsid w:val="00270C77"/>
    <w:rsid w:val="002772B8"/>
    <w:rsid w:val="00284CDF"/>
    <w:rsid w:val="002914C7"/>
    <w:rsid w:val="0029389E"/>
    <w:rsid w:val="00293DDD"/>
    <w:rsid w:val="00297241"/>
    <w:rsid w:val="002A621B"/>
    <w:rsid w:val="002C1662"/>
    <w:rsid w:val="002E2BEE"/>
    <w:rsid w:val="002E5BE2"/>
    <w:rsid w:val="002F0414"/>
    <w:rsid w:val="002F0B17"/>
    <w:rsid w:val="002F18A7"/>
    <w:rsid w:val="002F3BA6"/>
    <w:rsid w:val="00317ACC"/>
    <w:rsid w:val="00322C35"/>
    <w:rsid w:val="00323259"/>
    <w:rsid w:val="00336A72"/>
    <w:rsid w:val="00341401"/>
    <w:rsid w:val="0034727B"/>
    <w:rsid w:val="00350954"/>
    <w:rsid w:val="0037330C"/>
    <w:rsid w:val="00380195"/>
    <w:rsid w:val="00384AF3"/>
    <w:rsid w:val="00387097"/>
    <w:rsid w:val="003A0292"/>
    <w:rsid w:val="003A1AB6"/>
    <w:rsid w:val="003A2CB1"/>
    <w:rsid w:val="003A5327"/>
    <w:rsid w:val="003B7C0B"/>
    <w:rsid w:val="003D21E7"/>
    <w:rsid w:val="003E1117"/>
    <w:rsid w:val="003E2020"/>
    <w:rsid w:val="003F2040"/>
    <w:rsid w:val="003F3643"/>
    <w:rsid w:val="00401A8A"/>
    <w:rsid w:val="00413B4D"/>
    <w:rsid w:val="00414763"/>
    <w:rsid w:val="004147F4"/>
    <w:rsid w:val="00421416"/>
    <w:rsid w:val="00455E99"/>
    <w:rsid w:val="0046277D"/>
    <w:rsid w:val="0046604B"/>
    <w:rsid w:val="00475B60"/>
    <w:rsid w:val="00476798"/>
    <w:rsid w:val="00496F4D"/>
    <w:rsid w:val="004A6692"/>
    <w:rsid w:val="004B1397"/>
    <w:rsid w:val="004B39AF"/>
    <w:rsid w:val="004B7DF4"/>
    <w:rsid w:val="004E4239"/>
    <w:rsid w:val="004F0061"/>
    <w:rsid w:val="004F7123"/>
    <w:rsid w:val="00500D3B"/>
    <w:rsid w:val="00505A74"/>
    <w:rsid w:val="00520C32"/>
    <w:rsid w:val="0055045F"/>
    <w:rsid w:val="00565B3B"/>
    <w:rsid w:val="0057655A"/>
    <w:rsid w:val="00585D5A"/>
    <w:rsid w:val="00587913"/>
    <w:rsid w:val="005A1654"/>
    <w:rsid w:val="005A2D58"/>
    <w:rsid w:val="005A4F4C"/>
    <w:rsid w:val="005A53A7"/>
    <w:rsid w:val="005A6311"/>
    <w:rsid w:val="005B268B"/>
    <w:rsid w:val="005B40E8"/>
    <w:rsid w:val="005C568B"/>
    <w:rsid w:val="005D3946"/>
    <w:rsid w:val="005D3CD4"/>
    <w:rsid w:val="005D4A10"/>
    <w:rsid w:val="005E3D55"/>
    <w:rsid w:val="005F5494"/>
    <w:rsid w:val="00606742"/>
    <w:rsid w:val="006136DE"/>
    <w:rsid w:val="0062270B"/>
    <w:rsid w:val="0062517A"/>
    <w:rsid w:val="00644137"/>
    <w:rsid w:val="00645108"/>
    <w:rsid w:val="00655AA5"/>
    <w:rsid w:val="00677490"/>
    <w:rsid w:val="006957D8"/>
    <w:rsid w:val="006A051C"/>
    <w:rsid w:val="006A0569"/>
    <w:rsid w:val="006A4823"/>
    <w:rsid w:val="006A6294"/>
    <w:rsid w:val="006A78B1"/>
    <w:rsid w:val="006B341C"/>
    <w:rsid w:val="006D23D4"/>
    <w:rsid w:val="006E16B5"/>
    <w:rsid w:val="006E2707"/>
    <w:rsid w:val="006F2733"/>
    <w:rsid w:val="006F2CE3"/>
    <w:rsid w:val="00703580"/>
    <w:rsid w:val="00703804"/>
    <w:rsid w:val="00706844"/>
    <w:rsid w:val="00711A35"/>
    <w:rsid w:val="00720C73"/>
    <w:rsid w:val="007417B4"/>
    <w:rsid w:val="00742D49"/>
    <w:rsid w:val="00743F56"/>
    <w:rsid w:val="00744C81"/>
    <w:rsid w:val="00790EA3"/>
    <w:rsid w:val="007A6C85"/>
    <w:rsid w:val="007B0613"/>
    <w:rsid w:val="007B0893"/>
    <w:rsid w:val="007E0C3A"/>
    <w:rsid w:val="007E0F13"/>
    <w:rsid w:val="007E5F80"/>
    <w:rsid w:val="007F0D03"/>
    <w:rsid w:val="007F1206"/>
    <w:rsid w:val="007F2754"/>
    <w:rsid w:val="007F30B3"/>
    <w:rsid w:val="007F501C"/>
    <w:rsid w:val="00801498"/>
    <w:rsid w:val="00804FE0"/>
    <w:rsid w:val="0081514B"/>
    <w:rsid w:val="008311CC"/>
    <w:rsid w:val="00851064"/>
    <w:rsid w:val="00860975"/>
    <w:rsid w:val="00864300"/>
    <w:rsid w:val="00870A05"/>
    <w:rsid w:val="00872F18"/>
    <w:rsid w:val="00875350"/>
    <w:rsid w:val="008D0CBD"/>
    <w:rsid w:val="008D158A"/>
    <w:rsid w:val="008D756D"/>
    <w:rsid w:val="008F1359"/>
    <w:rsid w:val="008F64FE"/>
    <w:rsid w:val="0091328B"/>
    <w:rsid w:val="00914CAF"/>
    <w:rsid w:val="00916495"/>
    <w:rsid w:val="00922656"/>
    <w:rsid w:val="0092583E"/>
    <w:rsid w:val="00935D33"/>
    <w:rsid w:val="00947DE6"/>
    <w:rsid w:val="00953C96"/>
    <w:rsid w:val="00955F84"/>
    <w:rsid w:val="009578FF"/>
    <w:rsid w:val="0097037E"/>
    <w:rsid w:val="00976CC4"/>
    <w:rsid w:val="00984484"/>
    <w:rsid w:val="00984602"/>
    <w:rsid w:val="009A4304"/>
    <w:rsid w:val="009C6275"/>
    <w:rsid w:val="009E6E5A"/>
    <w:rsid w:val="009F42D8"/>
    <w:rsid w:val="009F4D34"/>
    <w:rsid w:val="00A00312"/>
    <w:rsid w:val="00A0376D"/>
    <w:rsid w:val="00A13118"/>
    <w:rsid w:val="00A14046"/>
    <w:rsid w:val="00A43548"/>
    <w:rsid w:val="00A46CB7"/>
    <w:rsid w:val="00A600BC"/>
    <w:rsid w:val="00A70F19"/>
    <w:rsid w:val="00A9294C"/>
    <w:rsid w:val="00A9380E"/>
    <w:rsid w:val="00A95DD8"/>
    <w:rsid w:val="00A97714"/>
    <w:rsid w:val="00AC2A3B"/>
    <w:rsid w:val="00AE2E3F"/>
    <w:rsid w:val="00AF328A"/>
    <w:rsid w:val="00B15084"/>
    <w:rsid w:val="00B22347"/>
    <w:rsid w:val="00B229C1"/>
    <w:rsid w:val="00B26F60"/>
    <w:rsid w:val="00B2717C"/>
    <w:rsid w:val="00B342C8"/>
    <w:rsid w:val="00B35B8B"/>
    <w:rsid w:val="00B414A7"/>
    <w:rsid w:val="00B656B9"/>
    <w:rsid w:val="00B71AE5"/>
    <w:rsid w:val="00B76E83"/>
    <w:rsid w:val="00B82DEE"/>
    <w:rsid w:val="00B87BA1"/>
    <w:rsid w:val="00B93B8B"/>
    <w:rsid w:val="00BA5844"/>
    <w:rsid w:val="00BC25B9"/>
    <w:rsid w:val="00BC67A4"/>
    <w:rsid w:val="00BD0E8A"/>
    <w:rsid w:val="00BD5983"/>
    <w:rsid w:val="00BD760B"/>
    <w:rsid w:val="00BD7EEF"/>
    <w:rsid w:val="00BE2C5D"/>
    <w:rsid w:val="00BF1258"/>
    <w:rsid w:val="00BF502D"/>
    <w:rsid w:val="00C03EAE"/>
    <w:rsid w:val="00C1333B"/>
    <w:rsid w:val="00C25914"/>
    <w:rsid w:val="00C27ADE"/>
    <w:rsid w:val="00C47BDE"/>
    <w:rsid w:val="00C541D0"/>
    <w:rsid w:val="00C55467"/>
    <w:rsid w:val="00C64530"/>
    <w:rsid w:val="00C73031"/>
    <w:rsid w:val="00C83030"/>
    <w:rsid w:val="00CC4CF5"/>
    <w:rsid w:val="00CD0F1A"/>
    <w:rsid w:val="00CD1121"/>
    <w:rsid w:val="00CD26F9"/>
    <w:rsid w:val="00CE5D77"/>
    <w:rsid w:val="00D14D24"/>
    <w:rsid w:val="00D3438D"/>
    <w:rsid w:val="00D423C3"/>
    <w:rsid w:val="00D56212"/>
    <w:rsid w:val="00D6752F"/>
    <w:rsid w:val="00D67C81"/>
    <w:rsid w:val="00DA54A0"/>
    <w:rsid w:val="00DB4739"/>
    <w:rsid w:val="00DD2968"/>
    <w:rsid w:val="00DD783D"/>
    <w:rsid w:val="00DE436D"/>
    <w:rsid w:val="00DF3347"/>
    <w:rsid w:val="00DF3AD8"/>
    <w:rsid w:val="00DF4CCB"/>
    <w:rsid w:val="00E05BCC"/>
    <w:rsid w:val="00E16EA2"/>
    <w:rsid w:val="00E32103"/>
    <w:rsid w:val="00E358F8"/>
    <w:rsid w:val="00E46711"/>
    <w:rsid w:val="00E46A0C"/>
    <w:rsid w:val="00E5631B"/>
    <w:rsid w:val="00E618AF"/>
    <w:rsid w:val="00E730BA"/>
    <w:rsid w:val="00E76EF9"/>
    <w:rsid w:val="00E80445"/>
    <w:rsid w:val="00E90FE9"/>
    <w:rsid w:val="00E91081"/>
    <w:rsid w:val="00EC22D4"/>
    <w:rsid w:val="00EC432B"/>
    <w:rsid w:val="00EE66B0"/>
    <w:rsid w:val="00EF24D2"/>
    <w:rsid w:val="00F33629"/>
    <w:rsid w:val="00F466FA"/>
    <w:rsid w:val="00F80645"/>
    <w:rsid w:val="00F9343D"/>
    <w:rsid w:val="00F96CF1"/>
    <w:rsid w:val="00F97970"/>
    <w:rsid w:val="00FA19DF"/>
    <w:rsid w:val="00FA5E7D"/>
    <w:rsid w:val="00FB4A6C"/>
    <w:rsid w:val="00FB5588"/>
    <w:rsid w:val="00FC5327"/>
    <w:rsid w:val="00FC55FD"/>
    <w:rsid w:val="00FC5E48"/>
    <w:rsid w:val="00FC63A5"/>
    <w:rsid w:val="00FD4D93"/>
    <w:rsid w:val="00FD629C"/>
    <w:rsid w:val="00FE1A02"/>
    <w:rsid w:val="00FF4CFD"/>
    <w:rsid w:val="017671DC"/>
    <w:rsid w:val="01BF9F96"/>
    <w:rsid w:val="047533FE"/>
    <w:rsid w:val="04E3AB7E"/>
    <w:rsid w:val="04E8B9DB"/>
    <w:rsid w:val="04E954D8"/>
    <w:rsid w:val="056B2FA0"/>
    <w:rsid w:val="05DE762F"/>
    <w:rsid w:val="069972B6"/>
    <w:rsid w:val="09B9A63E"/>
    <w:rsid w:val="09E9D155"/>
    <w:rsid w:val="0AD3A06F"/>
    <w:rsid w:val="0B0A68E0"/>
    <w:rsid w:val="0B5016F3"/>
    <w:rsid w:val="0C30FE4E"/>
    <w:rsid w:val="0CC8AF0A"/>
    <w:rsid w:val="0D0DBF8C"/>
    <w:rsid w:val="0D2581B7"/>
    <w:rsid w:val="0D944DA8"/>
    <w:rsid w:val="0EDFE595"/>
    <w:rsid w:val="0F280F85"/>
    <w:rsid w:val="0F477776"/>
    <w:rsid w:val="0F77756F"/>
    <w:rsid w:val="0F95CCA3"/>
    <w:rsid w:val="103C25FF"/>
    <w:rsid w:val="1075939B"/>
    <w:rsid w:val="10A4C8E8"/>
    <w:rsid w:val="10F17628"/>
    <w:rsid w:val="1143F23A"/>
    <w:rsid w:val="11493D3B"/>
    <w:rsid w:val="11C51160"/>
    <w:rsid w:val="12FF23BA"/>
    <w:rsid w:val="14854D9E"/>
    <w:rsid w:val="15A30A90"/>
    <w:rsid w:val="15A32C40"/>
    <w:rsid w:val="169716FF"/>
    <w:rsid w:val="180B3442"/>
    <w:rsid w:val="18491112"/>
    <w:rsid w:val="19786F2F"/>
    <w:rsid w:val="1C49C73F"/>
    <w:rsid w:val="1D314F1C"/>
    <w:rsid w:val="1D453255"/>
    <w:rsid w:val="1DAA4AFC"/>
    <w:rsid w:val="1DF258AB"/>
    <w:rsid w:val="1F0D1945"/>
    <w:rsid w:val="1FE3F65F"/>
    <w:rsid w:val="216C775D"/>
    <w:rsid w:val="21A20A60"/>
    <w:rsid w:val="220C4949"/>
    <w:rsid w:val="221DD643"/>
    <w:rsid w:val="22823282"/>
    <w:rsid w:val="2286308A"/>
    <w:rsid w:val="22ADA7EE"/>
    <w:rsid w:val="230E8481"/>
    <w:rsid w:val="2386FE18"/>
    <w:rsid w:val="24086A01"/>
    <w:rsid w:val="247DFADA"/>
    <w:rsid w:val="2609838E"/>
    <w:rsid w:val="260D1EC7"/>
    <w:rsid w:val="26FF7F3D"/>
    <w:rsid w:val="27F56172"/>
    <w:rsid w:val="2820F434"/>
    <w:rsid w:val="287C1C9B"/>
    <w:rsid w:val="287F8171"/>
    <w:rsid w:val="28C12A05"/>
    <w:rsid w:val="28C275E7"/>
    <w:rsid w:val="28D10527"/>
    <w:rsid w:val="2A44192F"/>
    <w:rsid w:val="2A684181"/>
    <w:rsid w:val="2AF49D7D"/>
    <w:rsid w:val="2D1A088E"/>
    <w:rsid w:val="2E384945"/>
    <w:rsid w:val="2E583870"/>
    <w:rsid w:val="2F191DEE"/>
    <w:rsid w:val="2F56C9C3"/>
    <w:rsid w:val="307B1DAC"/>
    <w:rsid w:val="30B566DC"/>
    <w:rsid w:val="3139D300"/>
    <w:rsid w:val="31EF7311"/>
    <w:rsid w:val="32C476ED"/>
    <w:rsid w:val="3304D1C6"/>
    <w:rsid w:val="34158E37"/>
    <w:rsid w:val="3421BDD8"/>
    <w:rsid w:val="34820395"/>
    <w:rsid w:val="34D1779F"/>
    <w:rsid w:val="3590521B"/>
    <w:rsid w:val="35C7DE6A"/>
    <w:rsid w:val="36C00AB9"/>
    <w:rsid w:val="375A4037"/>
    <w:rsid w:val="376E7FF1"/>
    <w:rsid w:val="37A8A7C2"/>
    <w:rsid w:val="381E85DC"/>
    <w:rsid w:val="3963E8B5"/>
    <w:rsid w:val="39889085"/>
    <w:rsid w:val="39BE2DDB"/>
    <w:rsid w:val="39FADA03"/>
    <w:rsid w:val="3A9C8977"/>
    <w:rsid w:val="3AAD6AE9"/>
    <w:rsid w:val="3AF14B82"/>
    <w:rsid w:val="3AF7B50C"/>
    <w:rsid w:val="3B4DD7C6"/>
    <w:rsid w:val="3B88B3C3"/>
    <w:rsid w:val="3B8923DE"/>
    <w:rsid w:val="3BBF786D"/>
    <w:rsid w:val="3BEF9BFC"/>
    <w:rsid w:val="3C3C4944"/>
    <w:rsid w:val="3D858D59"/>
    <w:rsid w:val="3DCCE9C6"/>
    <w:rsid w:val="3DDE6F7B"/>
    <w:rsid w:val="3EB0F43C"/>
    <w:rsid w:val="3F2B775A"/>
    <w:rsid w:val="3F4B2FBB"/>
    <w:rsid w:val="3F68BA27"/>
    <w:rsid w:val="3FACFC4C"/>
    <w:rsid w:val="4025B8B2"/>
    <w:rsid w:val="4029CD4C"/>
    <w:rsid w:val="40C514CC"/>
    <w:rsid w:val="40D3FD48"/>
    <w:rsid w:val="41ABF7A9"/>
    <w:rsid w:val="43028601"/>
    <w:rsid w:val="434835B3"/>
    <w:rsid w:val="43730088"/>
    <w:rsid w:val="43D4E147"/>
    <w:rsid w:val="447F4AA7"/>
    <w:rsid w:val="44EC0A4E"/>
    <w:rsid w:val="45181EB3"/>
    <w:rsid w:val="45780BB3"/>
    <w:rsid w:val="45BFA287"/>
    <w:rsid w:val="47AAE66D"/>
    <w:rsid w:val="47D5B109"/>
    <w:rsid w:val="484F1E71"/>
    <w:rsid w:val="48FA8A38"/>
    <w:rsid w:val="4927AA4A"/>
    <w:rsid w:val="4970034E"/>
    <w:rsid w:val="4A6F32AC"/>
    <w:rsid w:val="4ADABF44"/>
    <w:rsid w:val="4B5F9ABB"/>
    <w:rsid w:val="4C8D13E8"/>
    <w:rsid w:val="4D94F4B7"/>
    <w:rsid w:val="4DC5A8FE"/>
    <w:rsid w:val="4DF42DC0"/>
    <w:rsid w:val="4EEF1A4D"/>
    <w:rsid w:val="4F69B6F7"/>
    <w:rsid w:val="4FCB64AF"/>
    <w:rsid w:val="5005E3B6"/>
    <w:rsid w:val="50BFF148"/>
    <w:rsid w:val="50EF8E64"/>
    <w:rsid w:val="511E8153"/>
    <w:rsid w:val="52905AE3"/>
    <w:rsid w:val="52C40B01"/>
    <w:rsid w:val="534A7E0C"/>
    <w:rsid w:val="53C30C06"/>
    <w:rsid w:val="54085346"/>
    <w:rsid w:val="5441143D"/>
    <w:rsid w:val="55AD2B7F"/>
    <w:rsid w:val="56500579"/>
    <w:rsid w:val="571E3FCE"/>
    <w:rsid w:val="580C5A42"/>
    <w:rsid w:val="58C20631"/>
    <w:rsid w:val="58C4C35D"/>
    <w:rsid w:val="58EAA2DF"/>
    <w:rsid w:val="59148560"/>
    <w:rsid w:val="59A1216D"/>
    <w:rsid w:val="5AF586BC"/>
    <w:rsid w:val="5AF5B097"/>
    <w:rsid w:val="5B147FA1"/>
    <w:rsid w:val="5B49D12E"/>
    <w:rsid w:val="5B6EF42E"/>
    <w:rsid w:val="5B9C2B2E"/>
    <w:rsid w:val="5C338CED"/>
    <w:rsid w:val="5CB20234"/>
    <w:rsid w:val="5D75D7AC"/>
    <w:rsid w:val="5E39E8CA"/>
    <w:rsid w:val="5F456EB6"/>
    <w:rsid w:val="609C24D8"/>
    <w:rsid w:val="611F9745"/>
    <w:rsid w:val="63AF2A99"/>
    <w:rsid w:val="63B6FA51"/>
    <w:rsid w:val="64070436"/>
    <w:rsid w:val="6589FB5A"/>
    <w:rsid w:val="6660EEE7"/>
    <w:rsid w:val="66A6656D"/>
    <w:rsid w:val="66F16210"/>
    <w:rsid w:val="68829BBC"/>
    <w:rsid w:val="69096B12"/>
    <w:rsid w:val="69488A69"/>
    <w:rsid w:val="69953FF1"/>
    <w:rsid w:val="6A63A2E4"/>
    <w:rsid w:val="6D2E058C"/>
    <w:rsid w:val="6D90FBE1"/>
    <w:rsid w:val="6E115DB3"/>
    <w:rsid w:val="6E4FC83A"/>
    <w:rsid w:val="6EE9AC11"/>
    <w:rsid w:val="6EFC6026"/>
    <w:rsid w:val="6EFC906D"/>
    <w:rsid w:val="6F55053C"/>
    <w:rsid w:val="70748544"/>
    <w:rsid w:val="7130CFBF"/>
    <w:rsid w:val="71517F1A"/>
    <w:rsid w:val="721EBB6A"/>
    <w:rsid w:val="72297E02"/>
    <w:rsid w:val="72AEDAEC"/>
    <w:rsid w:val="7327DDCC"/>
    <w:rsid w:val="73B055BE"/>
    <w:rsid w:val="73ED89AF"/>
    <w:rsid w:val="7476AA72"/>
    <w:rsid w:val="750555CD"/>
    <w:rsid w:val="7547F667"/>
    <w:rsid w:val="7681378C"/>
    <w:rsid w:val="7702EB89"/>
    <w:rsid w:val="7749B05F"/>
    <w:rsid w:val="77DB1A01"/>
    <w:rsid w:val="78F28452"/>
    <w:rsid w:val="78F7B100"/>
    <w:rsid w:val="7944A14A"/>
    <w:rsid w:val="7A5D1793"/>
    <w:rsid w:val="7AC22C0A"/>
    <w:rsid w:val="7B14956D"/>
    <w:rsid w:val="7B476CD5"/>
    <w:rsid w:val="7B7AE293"/>
    <w:rsid w:val="7BDC3E41"/>
    <w:rsid w:val="7CC40873"/>
    <w:rsid w:val="7D0992AF"/>
    <w:rsid w:val="7DAF6921"/>
    <w:rsid w:val="7DF6DBC0"/>
    <w:rsid w:val="7F391B16"/>
    <w:rsid w:val="7F3A8704"/>
    <w:rsid w:val="7FB8D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AF5D1"/>
  <w15:chartTrackingRefBased/>
  <w15:docId w15:val="{71595B16-C733-485C-B12F-3E752C89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B85"/>
    <w:pPr>
      <w:tabs>
        <w:tab w:val="center" w:pos="4680"/>
        <w:tab w:val="right" w:pos="9360"/>
      </w:tabs>
    </w:pPr>
  </w:style>
  <w:style w:type="character" w:customStyle="1" w:styleId="HeaderChar">
    <w:name w:val="Header Char"/>
    <w:basedOn w:val="DefaultParagraphFont"/>
    <w:link w:val="Header"/>
    <w:uiPriority w:val="99"/>
    <w:rsid w:val="00240B85"/>
  </w:style>
  <w:style w:type="paragraph" w:styleId="Footer">
    <w:name w:val="footer"/>
    <w:basedOn w:val="Normal"/>
    <w:link w:val="FooterChar"/>
    <w:uiPriority w:val="99"/>
    <w:unhideWhenUsed/>
    <w:rsid w:val="00240B85"/>
    <w:pPr>
      <w:tabs>
        <w:tab w:val="center" w:pos="4680"/>
        <w:tab w:val="right" w:pos="9360"/>
      </w:tabs>
    </w:pPr>
  </w:style>
  <w:style w:type="character" w:customStyle="1" w:styleId="FooterChar">
    <w:name w:val="Footer Char"/>
    <w:basedOn w:val="DefaultParagraphFont"/>
    <w:link w:val="Footer"/>
    <w:uiPriority w:val="99"/>
    <w:rsid w:val="00240B85"/>
  </w:style>
  <w:style w:type="paragraph" w:customStyle="1" w:styleId="BasicParagraph">
    <w:name w:val="[Basic Paragraph]"/>
    <w:basedOn w:val="Normal"/>
    <w:uiPriority w:val="99"/>
    <w:rsid w:val="00240B85"/>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541D0"/>
    <w:pPr>
      <w:ind w:left="720"/>
      <w:contextualSpacing/>
    </w:pPr>
  </w:style>
  <w:style w:type="character" w:styleId="CommentReference">
    <w:name w:val="annotation reference"/>
    <w:basedOn w:val="DefaultParagraphFont"/>
    <w:uiPriority w:val="99"/>
    <w:semiHidden/>
    <w:unhideWhenUsed/>
    <w:rsid w:val="0097037E"/>
    <w:rPr>
      <w:sz w:val="16"/>
      <w:szCs w:val="16"/>
    </w:rPr>
  </w:style>
  <w:style w:type="paragraph" w:styleId="CommentText">
    <w:name w:val="annotation text"/>
    <w:basedOn w:val="Normal"/>
    <w:link w:val="CommentTextChar"/>
    <w:uiPriority w:val="99"/>
    <w:unhideWhenUsed/>
    <w:rsid w:val="0097037E"/>
    <w:rPr>
      <w:sz w:val="20"/>
      <w:szCs w:val="20"/>
    </w:rPr>
  </w:style>
  <w:style w:type="character" w:customStyle="1" w:styleId="CommentTextChar">
    <w:name w:val="Comment Text Char"/>
    <w:basedOn w:val="DefaultParagraphFont"/>
    <w:link w:val="CommentText"/>
    <w:uiPriority w:val="99"/>
    <w:rsid w:val="0097037E"/>
    <w:rPr>
      <w:sz w:val="20"/>
      <w:szCs w:val="20"/>
    </w:rPr>
  </w:style>
  <w:style w:type="paragraph" w:styleId="CommentSubject">
    <w:name w:val="annotation subject"/>
    <w:basedOn w:val="CommentText"/>
    <w:next w:val="CommentText"/>
    <w:link w:val="CommentSubjectChar"/>
    <w:uiPriority w:val="99"/>
    <w:semiHidden/>
    <w:unhideWhenUsed/>
    <w:rsid w:val="0097037E"/>
    <w:rPr>
      <w:b/>
      <w:bCs/>
    </w:rPr>
  </w:style>
  <w:style w:type="character" w:customStyle="1" w:styleId="CommentSubjectChar">
    <w:name w:val="Comment Subject Char"/>
    <w:basedOn w:val="CommentTextChar"/>
    <w:link w:val="CommentSubject"/>
    <w:uiPriority w:val="99"/>
    <w:semiHidden/>
    <w:rsid w:val="0097037E"/>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A6311"/>
  </w:style>
  <w:style w:type="paragraph" w:styleId="NoSpacing">
    <w:name w:val="No Spacing"/>
    <w:uiPriority w:val="1"/>
    <w:qFormat/>
    <w:rsid w:val="04E3A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2F8FAC221D34497FE25C305578C54" ma:contentTypeVersion="16" ma:contentTypeDescription="Create a new document." ma:contentTypeScope="" ma:versionID="82d665eae6101b8f476ff000b58955e8">
  <xsd:schema xmlns:xsd="http://www.w3.org/2001/XMLSchema" xmlns:xs="http://www.w3.org/2001/XMLSchema" xmlns:p="http://schemas.microsoft.com/office/2006/metadata/properties" xmlns:ns2="e5805ff7-bc01-4b14-b19f-7a86b8b70e8c" xmlns:ns3="12266775-0d52-46a1-8a41-3bd266e95af4" targetNamespace="http://schemas.microsoft.com/office/2006/metadata/properties" ma:root="true" ma:fieldsID="49623a17bdfd8671fa3019ae099b36ff" ns2:_="" ns3:_="">
    <xsd:import namespace="e5805ff7-bc01-4b14-b19f-7a86b8b70e8c"/>
    <xsd:import namespace="12266775-0d52-46a1-8a41-3bd266e95a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O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5ff7-bc01-4b14-b19f-7a86b8b70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149630-0c72-479e-8743-bbe3298ca2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DO" ma:index="23" nillable="true" ma:displayName="TO DO" ma:description="AL&#10;" ma:format="Dropdown" ma:internalName="TOD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66775-0d52-46a1-8a41-3bd266e95a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d1e8b0-b77a-4a1e-8347-5b42c4f6a9f1}" ma:internalName="TaxCatchAll" ma:showField="CatchAllData" ma:web="12266775-0d52-46a1-8a41-3bd266e95a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266775-0d52-46a1-8a41-3bd266e95af4" xsi:nil="true"/>
    <lcf76f155ced4ddcb4097134ff3c332f xmlns="e5805ff7-bc01-4b14-b19f-7a86b8b70e8c">
      <Terms xmlns="http://schemas.microsoft.com/office/infopath/2007/PartnerControls"/>
    </lcf76f155ced4ddcb4097134ff3c332f>
    <SharedWithUsers xmlns="12266775-0d52-46a1-8a41-3bd266e95af4">
      <UserInfo>
        <DisplayName/>
        <AccountId xsi:nil="true"/>
        <AccountType/>
      </UserInfo>
    </SharedWithUsers>
    <MediaLengthInSeconds xmlns="e5805ff7-bc01-4b14-b19f-7a86b8b70e8c" xsi:nil="true"/>
    <TODO xmlns="e5805ff7-bc01-4b14-b19f-7a86b8b70e8c" xsi:nil="true"/>
  </documentManagement>
</p:properties>
</file>

<file path=customXml/itemProps1.xml><?xml version="1.0" encoding="utf-8"?>
<ds:datastoreItem xmlns:ds="http://schemas.openxmlformats.org/officeDocument/2006/customXml" ds:itemID="{89CCA63B-BDFF-4203-85BB-DCE3D7BC14A7}">
  <ds:schemaRefs>
    <ds:schemaRef ds:uri="http://schemas.microsoft.com/sharepoint/v3/contenttype/forms"/>
  </ds:schemaRefs>
</ds:datastoreItem>
</file>

<file path=customXml/itemProps2.xml><?xml version="1.0" encoding="utf-8"?>
<ds:datastoreItem xmlns:ds="http://schemas.openxmlformats.org/officeDocument/2006/customXml" ds:itemID="{34C1331C-F845-437D-A03B-E4C0F0E37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5ff7-bc01-4b14-b19f-7a86b8b70e8c"/>
    <ds:schemaRef ds:uri="12266775-0d52-46a1-8a41-3bd266e95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68632-1602-4A0C-B9C2-0EC28045FA68}">
  <ds:schemaRefs>
    <ds:schemaRef ds:uri="http://schemas.microsoft.com/office/2006/metadata/properties"/>
    <ds:schemaRef ds:uri="http://schemas.microsoft.com/office/infopath/2007/PartnerControls"/>
    <ds:schemaRef ds:uri="12266775-0d52-46a1-8a41-3bd266e95af4"/>
    <ds:schemaRef ds:uri="e5805ff7-bc01-4b14-b19f-7a86b8b70e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DuPont</dc:creator>
  <cp:keywords/>
  <dc:description/>
  <cp:lastModifiedBy>Hillary Carroll</cp:lastModifiedBy>
  <cp:revision>2</cp:revision>
  <cp:lastPrinted>2022-02-25T19:31:00Z</cp:lastPrinted>
  <dcterms:created xsi:type="dcterms:W3CDTF">2026-03-03T19:58:00Z</dcterms:created>
  <dcterms:modified xsi:type="dcterms:W3CDTF">2026-03-03T19:58:00Z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0x0101001EA2F8FAC221D34497FE25C305578C54</vt:lpwstr>
  </property>
  <property fmtid="{D5CDD505-2E9C-101B-9397-08002B2CF9AE}" pid="3" name="Order">
    <vt:r8>96983000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3fae625962151130b10aa4e04b4bdba18968b7ee13eed99f004decd2d1b843d2</vt:lpwstr>
  </property>
</Properties>
</file>