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52C5052" wp14:paraId="57C90111" wp14:textId="23017CAF">
      <w:pPr>
        <w:spacing w:before="0" w:beforeAutospacing="off" w:after="160" w:afterAutospacing="off" w:line="279" w:lineRule="auto"/>
        <w:ind w:left="0" w:right="0"/>
        <w:jc w:val="center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52C5052" w:rsidR="3FF3A546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Health Care</w:t>
      </w:r>
    </w:p>
    <w:p xmlns:wp14="http://schemas.microsoft.com/office/word/2010/wordml" w:rsidP="74214FA7" wp14:paraId="1710E74C" wp14:textId="00AAE6C7">
      <w:pPr>
        <w:jc w:val="center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Talking Points</w:t>
      </w:r>
    </w:p>
    <w:p xmlns:wp14="http://schemas.microsoft.com/office/word/2010/wordml" w:rsidP="252C5052" wp14:paraId="5A10E04C" wp14:textId="4524EBC0">
      <w:pPr>
        <w:jc w:val="center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4214FA7" w:rsidR="74214FA7">
        <w:rPr>
          <w:rFonts w:ascii="Trebuchet MS" w:hAnsi="Trebuchet MS" w:eastAsia="Trebuchet MS" w:cs="Trebuchet M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NOT FOR DISTRIBUTION</w:t>
      </w:r>
    </w:p>
    <w:p xmlns:wp14="http://schemas.microsoft.com/office/word/2010/wordml" w:rsidP="252C5052" wp14:paraId="41041CAF" wp14:textId="355B33E9">
      <w:pPr>
        <w:jc w:val="both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52C5052" w:rsidR="3FF3A546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What is the problem?</w:t>
      </w:r>
    </w:p>
    <w:p w:rsidR="74214FA7" w:rsidP="74214FA7" w:rsidRDefault="74214FA7" w14:paraId="52FFD382" w14:textId="36DB1988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Congress cut 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nearly 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$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1 tr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illion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from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Medicaid in 2025. </w:t>
      </w:r>
    </w:p>
    <w:p w:rsidR="74214FA7" w:rsidP="74214FA7" w:rsidRDefault="74214FA7" w14:paraId="34F348A1" w14:textId="48776086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Some 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10 million people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who need Medicaid for health care coverage could lose it because of these changes.</w:t>
      </w:r>
    </w:p>
    <w:p xmlns:wp14="http://schemas.microsoft.com/office/word/2010/wordml" w:rsidP="74214FA7" wp14:paraId="1980F339" wp14:textId="793FC146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The federal Medicaid cuts will mean states have to make up the difference or make cuts.</w:t>
      </w:r>
    </w:p>
    <w:p xmlns:wp14="http://schemas.microsoft.com/office/word/2010/wordml" w:rsidP="74214FA7" wp14:paraId="646AD815" wp14:textId="5B6858B9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Medicaid pays for most home and community-based services (HCBS). But states are not required to help all people who are eligible for these services. </w:t>
      </w:r>
    </w:p>
    <w:p xmlns:wp14="http://schemas.microsoft.com/office/word/2010/wordml" w:rsidP="74214FA7" wp14:paraId="538FD948" wp14:textId="6C2A72F1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More than 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600,000 people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are on waiting lists for these 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services,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and some people will wait for years for services.</w:t>
      </w:r>
    </w:p>
    <w:p w:rsidR="74214FA7" w:rsidP="74214FA7" w:rsidRDefault="74214FA7" w14:paraId="31935A53" w14:textId="47C2EEA8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Congress ended a program that helped people afford health insurance from the Affordable Care Act (ACA) 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marketplace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and many people will pay more or will lose their health insurance.</w:t>
      </w:r>
    </w:p>
    <w:p xmlns:wp14="http://schemas.microsoft.com/office/word/2010/wordml" w:rsidP="252C5052" wp14:paraId="1ABDD088" wp14:textId="51B7AA53">
      <w:pPr>
        <w:jc w:val="both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52C5052" w:rsidR="3FF3A546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Why it matters to me:</w:t>
      </w:r>
    </w:p>
    <w:p xmlns:wp14="http://schemas.microsoft.com/office/word/2010/wordml" w:rsidP="74214FA7" wp14:paraId="71F3882F" wp14:textId="7A1F0A72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Without Medicaid, I (or family member) would not be able to live in my home and community. These programs are not extras for me — they are how I survive and stay independent.</w:t>
      </w:r>
    </w:p>
    <w:p xmlns:wp14="http://schemas.microsoft.com/office/word/2010/wordml" w:rsidP="74214FA7" wp14:paraId="33A34813" wp14:textId="00785447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When states face budget cuts, HCBS programs are often cut. That means longer waitlists, fewer hours of support, less money to pay direct 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support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workforce, and more people could be pushed into nursing homes. </w:t>
      </w:r>
    </w:p>
    <w:p xmlns:wp14="http://schemas.microsoft.com/office/word/2010/wordml" w:rsidP="74214FA7" wp14:paraId="42AF5453" wp14:textId="361A7F3A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If HCBS were required for all eligible people like nursing home services, people would be protected from cuts. </w:t>
      </w:r>
    </w:p>
    <w:p xmlns:wp14="http://schemas.microsoft.com/office/word/2010/wordml" w:rsidP="74214FA7" wp14:paraId="6172D3CA" wp14:textId="2A1E0464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If relevant: “I am worried about losing my coverage.” or “I am worried about my child losing services” or “I am worried providers will close because they cannot survive more cuts.”</w:t>
      </w:r>
    </w:p>
    <w:p xmlns:wp14="http://schemas.microsoft.com/office/word/2010/wordml" w:rsidP="252C5052" wp14:paraId="7810688F" wp14:textId="602F3387">
      <w:pPr>
        <w:jc w:val="both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52C5052" w:rsidR="3FF3A546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What should Congress do?</w:t>
      </w:r>
    </w:p>
    <w:p xmlns:wp14="http://schemas.microsoft.com/office/word/2010/wordml" w:rsidP="74214FA7" wp14:paraId="0D704874" wp14:textId="48374D0C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Repeal the Medicaid cuts and changes in HR 1 to restore funding.</w:t>
      </w:r>
    </w:p>
    <w:p xmlns:wp14="http://schemas.microsoft.com/office/word/2010/wordml" w:rsidP="74214FA7" wp14:paraId="3D8CF490" wp14:textId="0CAA1518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Make Medicaid home and community-based services (HCBS) required so it would be harder for states to cut them during budget shortfalls.</w:t>
      </w:r>
    </w:p>
    <w:p xmlns:wp14="http://schemas.microsoft.com/office/word/2010/wordml" w:rsidP="74214FA7" wp14:paraId="6696694A" wp14:textId="78DFE72A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Provide better ACA tax 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credits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so people 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don’t</w:t>
      </w:r>
      <w:r w:rsidRPr="74214FA7" w:rsidR="74214FA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lose heath care coverage.</w:t>
      </w:r>
    </w:p>
    <w:p xmlns:wp14="http://schemas.microsoft.com/office/word/2010/wordml" w:rsidP="74214FA7" wp14:paraId="2C078E63" wp14:textId="5E65CFCF">
      <w:pPr>
        <w:rPr>
          <w:sz w:val="32"/>
          <w:szCs w:val="3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b436b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83005A"/>
    <w:rsid w:val="252C5052"/>
    <w:rsid w:val="3FF3A546"/>
    <w:rsid w:val="4C83005A"/>
    <w:rsid w:val="7421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3005A"/>
  <w15:chartTrackingRefBased/>
  <w15:docId w15:val="{6F48657E-D736-49A7-BD1B-BFBD08C325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52C505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71ce4fabcc346a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2026-03-09T14:23:06.5672910Z</dcterms:created>
  <dcterms:modified xsi:type="dcterms:W3CDTF">2026-03-11T15:49:17.0232046Z</dcterms:modified>
  <dc:creator>Brittany Owens</dc:creator>
  <lastModifiedBy>Julie Ward</lastModifiedBy>
</coreProperties>
</file>